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180" w:rsidRDefault="00975180">
      <w:pPr>
        <w:pBdr>
          <w:top w:val="single" w:sz="4" w:space="1" w:color="auto"/>
          <w:left w:val="single" w:sz="4" w:space="4" w:color="auto"/>
          <w:bottom w:val="single" w:sz="4" w:space="1" w:color="auto"/>
          <w:right w:val="single" w:sz="4" w:space="0" w:color="auto"/>
        </w:pBdr>
        <w:shd w:val="clear" w:color="auto" w:fill="95B3D7"/>
        <w:spacing w:line="360" w:lineRule="auto"/>
        <w:jc w:val="both"/>
        <w:rPr>
          <w:rFonts w:ascii="Arial" w:hAnsi="Arial" w:cs="Arial"/>
          <w:b/>
          <w:sz w:val="40"/>
          <w:szCs w:val="40"/>
          <w:lang w:val="en-GB"/>
        </w:rPr>
      </w:pPr>
      <w:r>
        <w:rPr>
          <w:rFonts w:ascii="Arial" w:hAnsi="Arial" w:cs="Arial"/>
          <w:b/>
          <w:sz w:val="40"/>
          <w:szCs w:val="40"/>
          <w:lang w:val="en-GB"/>
        </w:rPr>
        <w:t>Minutes</w:t>
      </w:r>
    </w:p>
    <w:p w:rsidR="00975180" w:rsidRDefault="00975180">
      <w:pPr>
        <w:pBdr>
          <w:top w:val="single" w:sz="4" w:space="1" w:color="auto"/>
          <w:left w:val="single" w:sz="4" w:space="4" w:color="auto"/>
          <w:bottom w:val="single" w:sz="4" w:space="1" w:color="auto"/>
          <w:right w:val="single" w:sz="4" w:space="0" w:color="auto"/>
        </w:pBdr>
        <w:shd w:val="clear" w:color="auto" w:fill="95B3D7"/>
        <w:spacing w:line="360" w:lineRule="auto"/>
        <w:rPr>
          <w:rFonts w:ascii="Arial" w:hAnsi="Arial" w:cs="Arial"/>
          <w:b/>
          <w:sz w:val="30"/>
          <w:szCs w:val="30"/>
          <w:lang w:val="en-GB"/>
        </w:rPr>
      </w:pPr>
      <w:r>
        <w:rPr>
          <w:rFonts w:ascii="Arial" w:hAnsi="Arial" w:cs="Arial"/>
          <w:b/>
          <w:sz w:val="30"/>
          <w:szCs w:val="30"/>
          <w:lang w:val="en-GB"/>
        </w:rPr>
        <w:t xml:space="preserve">EU Strategy for the </w:t>
      </w:r>
      <w:smartTag w:uri="urn:schemas-microsoft-com:office:smarttags" w:element="place">
        <w:r>
          <w:rPr>
            <w:rFonts w:ascii="Arial" w:hAnsi="Arial" w:cs="Arial"/>
            <w:b/>
            <w:sz w:val="30"/>
            <w:szCs w:val="30"/>
            <w:lang w:val="en-GB"/>
          </w:rPr>
          <w:t>Danube</w:t>
        </w:r>
      </w:smartTag>
      <w:r>
        <w:rPr>
          <w:rFonts w:ascii="Arial" w:hAnsi="Arial" w:cs="Arial"/>
          <w:b/>
          <w:sz w:val="30"/>
          <w:szCs w:val="30"/>
          <w:lang w:val="en-GB"/>
        </w:rPr>
        <w:t xml:space="preserve"> Region | PA 9 „People and Skills” | Working Group 3: “To support Creativity and Entrepreneurship” Meeting </w:t>
      </w:r>
    </w:p>
    <w:p w:rsidR="00975180" w:rsidRDefault="00324D9B">
      <w:pPr>
        <w:pBdr>
          <w:top w:val="single" w:sz="4" w:space="1" w:color="auto"/>
          <w:left w:val="single" w:sz="4" w:space="4" w:color="auto"/>
          <w:bottom w:val="single" w:sz="4" w:space="1" w:color="auto"/>
          <w:right w:val="single" w:sz="4" w:space="0" w:color="auto"/>
        </w:pBdr>
        <w:shd w:val="clear" w:color="auto" w:fill="95B3D7"/>
        <w:spacing w:line="360" w:lineRule="auto"/>
        <w:rPr>
          <w:rFonts w:ascii="Arial" w:hAnsi="Arial" w:cs="Arial"/>
          <w:b/>
          <w:sz w:val="30"/>
          <w:szCs w:val="30"/>
          <w:lang w:val="en-GB"/>
        </w:rPr>
      </w:pPr>
      <w:r>
        <w:rPr>
          <w:rFonts w:ascii="Arial" w:hAnsi="Arial" w:cs="Arial"/>
          <w:b/>
          <w:sz w:val="30"/>
          <w:szCs w:val="30"/>
          <w:lang w:val="en-GB"/>
        </w:rPr>
        <w:t>18 May</w:t>
      </w:r>
      <w:r w:rsidR="00975180">
        <w:rPr>
          <w:rFonts w:ascii="Arial" w:hAnsi="Arial" w:cs="Arial"/>
          <w:b/>
          <w:sz w:val="30"/>
          <w:szCs w:val="30"/>
          <w:lang w:val="en-GB"/>
        </w:rPr>
        <w:t xml:space="preserve"> 201</w:t>
      </w:r>
      <w:r>
        <w:rPr>
          <w:rFonts w:ascii="Arial" w:hAnsi="Arial" w:cs="Arial"/>
          <w:b/>
          <w:sz w:val="30"/>
          <w:szCs w:val="30"/>
          <w:lang w:val="en-GB"/>
        </w:rPr>
        <w:t>5</w:t>
      </w:r>
      <w:r w:rsidR="00975180">
        <w:rPr>
          <w:rFonts w:ascii="Arial" w:hAnsi="Arial" w:cs="Arial"/>
          <w:b/>
          <w:sz w:val="30"/>
          <w:szCs w:val="30"/>
          <w:lang w:val="en-GB"/>
        </w:rPr>
        <w:t xml:space="preserve">, </w:t>
      </w:r>
      <w:r w:rsidR="007815EA">
        <w:rPr>
          <w:rFonts w:ascii="Arial" w:hAnsi="Arial" w:cs="Arial"/>
          <w:b/>
          <w:sz w:val="30"/>
          <w:szCs w:val="30"/>
          <w:lang w:val="en-GB"/>
        </w:rPr>
        <w:t>Ruse</w:t>
      </w:r>
    </w:p>
    <w:p w:rsidR="00975180" w:rsidRDefault="00975180">
      <w:pPr>
        <w:autoSpaceDE w:val="0"/>
        <w:autoSpaceDN w:val="0"/>
        <w:adjustRightInd w:val="0"/>
        <w:jc w:val="both"/>
        <w:rPr>
          <w:rFonts w:ascii="Arial" w:hAnsi="Arial" w:cs="Arial"/>
          <w:color w:val="000000"/>
          <w:lang w:val="en-GB"/>
        </w:rPr>
      </w:pPr>
      <w:r>
        <w:rPr>
          <w:rFonts w:ascii="Arial" w:hAnsi="Arial" w:cs="Arial"/>
          <w:u w:val="single"/>
          <w:lang w:val="en-GB"/>
        </w:rPr>
        <w:t>Venue</w:t>
      </w:r>
      <w:r>
        <w:rPr>
          <w:rFonts w:ascii="Arial" w:hAnsi="Arial" w:cs="Arial"/>
          <w:lang w:val="en-GB"/>
        </w:rPr>
        <w:t xml:space="preserve">: </w:t>
      </w:r>
      <w:proofErr w:type="spellStart"/>
      <w:r w:rsidR="00324D9B">
        <w:rPr>
          <w:rFonts w:ascii="Arial" w:hAnsi="Arial" w:cs="Arial"/>
          <w:lang w:val="en-GB"/>
        </w:rPr>
        <w:t>Moxa</w:t>
      </w:r>
      <w:proofErr w:type="spellEnd"/>
      <w:r w:rsidR="00324D9B">
        <w:rPr>
          <w:rFonts w:ascii="Arial" w:hAnsi="Arial" w:cs="Arial"/>
          <w:lang w:val="en-GB"/>
        </w:rPr>
        <w:t xml:space="preserve"> Hotel</w:t>
      </w:r>
      <w:r w:rsidR="007815EA">
        <w:rPr>
          <w:rFonts w:ascii="Arial" w:hAnsi="Arial" w:cs="Arial"/>
          <w:lang w:val="en-GB"/>
        </w:rPr>
        <w:t xml:space="preserve">, </w:t>
      </w:r>
      <w:r w:rsidR="00324D9B">
        <w:rPr>
          <w:rFonts w:ascii="Arial" w:hAnsi="Arial" w:cs="Arial"/>
          <w:lang w:val="en-GB"/>
        </w:rPr>
        <w:t>Bucharest</w:t>
      </w:r>
      <w:r w:rsidR="007815EA">
        <w:rPr>
          <w:rFonts w:ascii="Arial" w:hAnsi="Arial" w:cs="Arial"/>
          <w:lang w:val="en-GB"/>
        </w:rPr>
        <w:t xml:space="preserve">, </w:t>
      </w:r>
      <w:r w:rsidR="00324D9B">
        <w:rPr>
          <w:rFonts w:ascii="Arial" w:hAnsi="Arial" w:cs="Arial"/>
          <w:lang w:val="en-GB"/>
        </w:rPr>
        <w:t>Romania</w:t>
      </w:r>
    </w:p>
    <w:p w:rsidR="00975180" w:rsidRDefault="00975180">
      <w:pPr>
        <w:spacing w:before="100" w:beforeAutospacing="1" w:after="100" w:afterAutospacing="1" w:line="360" w:lineRule="auto"/>
        <w:jc w:val="both"/>
        <w:rPr>
          <w:rFonts w:ascii="Arial" w:hAnsi="Arial" w:cs="Arial"/>
          <w:b/>
          <w:i/>
          <w:color w:val="548DD4"/>
          <w:lang w:val="en-GB"/>
        </w:rPr>
      </w:pPr>
      <w:r>
        <w:rPr>
          <w:rFonts w:ascii="Arial" w:hAnsi="Arial" w:cs="Arial"/>
          <w:b/>
          <w:i/>
          <w:color w:val="548DD4"/>
          <w:lang w:val="en-GB"/>
        </w:rPr>
        <w:t>Opening and Welcome</w:t>
      </w:r>
    </w:p>
    <w:p w:rsidR="00975180" w:rsidRDefault="00975180">
      <w:pPr>
        <w:spacing w:before="100" w:beforeAutospacing="1" w:after="100" w:afterAutospacing="1" w:line="360" w:lineRule="auto"/>
        <w:jc w:val="both"/>
        <w:rPr>
          <w:rFonts w:ascii="Arial" w:hAnsi="Arial" w:cs="Arial"/>
          <w:lang w:val="en-GB"/>
        </w:rPr>
      </w:pPr>
      <w:r>
        <w:rPr>
          <w:rFonts w:ascii="Arial" w:hAnsi="Arial" w:cs="Arial"/>
          <w:lang w:val="en-GB"/>
        </w:rPr>
        <w:t>Ms. Christina Kasparyan (WG3 Coordinator, BSC SME – Ruse, Bulgaria) welcome</w:t>
      </w:r>
      <w:r w:rsidR="00234978">
        <w:rPr>
          <w:rFonts w:ascii="Arial" w:hAnsi="Arial" w:cs="Arial"/>
          <w:lang w:val="en-GB"/>
        </w:rPr>
        <w:t>d</w:t>
      </w:r>
      <w:r>
        <w:rPr>
          <w:rFonts w:ascii="Arial" w:hAnsi="Arial" w:cs="Arial"/>
          <w:lang w:val="en-GB"/>
        </w:rPr>
        <w:t xml:space="preserve"> participants at the meeting and a</w:t>
      </w:r>
      <w:r w:rsidR="00324D9B">
        <w:rPr>
          <w:rFonts w:ascii="Arial" w:hAnsi="Arial" w:cs="Arial"/>
          <w:lang w:val="en-GB"/>
        </w:rPr>
        <w:t xml:space="preserve">pologised for the absence of Mr. </w:t>
      </w:r>
      <w:proofErr w:type="spellStart"/>
      <w:r w:rsidR="00324D9B">
        <w:rPr>
          <w:rFonts w:ascii="Arial" w:hAnsi="Arial" w:cs="Arial"/>
          <w:lang w:val="en-GB"/>
        </w:rPr>
        <w:t>Jorg</w:t>
      </w:r>
      <w:proofErr w:type="spellEnd"/>
      <w:r w:rsidR="00324D9B">
        <w:rPr>
          <w:rFonts w:ascii="Arial" w:hAnsi="Arial" w:cs="Arial"/>
          <w:lang w:val="en-GB"/>
        </w:rPr>
        <w:t xml:space="preserve"> </w:t>
      </w:r>
      <w:proofErr w:type="spellStart"/>
      <w:r w:rsidR="00FA107C">
        <w:rPr>
          <w:rFonts w:ascii="Arial" w:hAnsi="Arial" w:cs="Arial"/>
          <w:lang w:val="en-GB"/>
        </w:rPr>
        <w:t>Musterle</w:t>
      </w:r>
      <w:proofErr w:type="spellEnd"/>
      <w:r w:rsidR="00FA107C">
        <w:rPr>
          <w:rFonts w:ascii="Arial" w:hAnsi="Arial" w:cs="Arial"/>
          <w:lang w:val="en-GB"/>
        </w:rPr>
        <w:t xml:space="preserve"> (</w:t>
      </w:r>
      <w:proofErr w:type="spellStart"/>
      <w:r w:rsidR="00FA107C">
        <w:rPr>
          <w:rFonts w:ascii="Arial" w:hAnsi="Arial" w:cs="Arial"/>
          <w:lang w:val="en-GB"/>
        </w:rPr>
        <w:t>KulturKontakt</w:t>
      </w:r>
      <w:proofErr w:type="spellEnd"/>
      <w:r w:rsidR="00FA107C">
        <w:rPr>
          <w:rFonts w:ascii="Arial" w:hAnsi="Arial" w:cs="Arial"/>
          <w:lang w:val="en-GB"/>
        </w:rPr>
        <w:t>, Austria</w:t>
      </w:r>
      <w:r w:rsidR="00324D9B">
        <w:rPr>
          <w:rFonts w:ascii="Arial" w:hAnsi="Arial" w:cs="Arial"/>
          <w:lang w:val="en-GB"/>
        </w:rPr>
        <w:t>)</w:t>
      </w:r>
      <w:r w:rsidR="00324D9B" w:rsidRPr="00324D9B">
        <w:rPr>
          <w:rFonts w:ascii="Arial" w:hAnsi="Arial" w:cs="Arial"/>
          <w:lang w:val="en-GB"/>
        </w:rPr>
        <w:t xml:space="preserve"> </w:t>
      </w:r>
      <w:r w:rsidR="00324D9B">
        <w:rPr>
          <w:rFonts w:ascii="Arial" w:hAnsi="Arial" w:cs="Arial"/>
          <w:lang w:val="en-GB"/>
        </w:rPr>
        <w:t>and of Mr</w:t>
      </w:r>
      <w:r>
        <w:rPr>
          <w:rFonts w:ascii="Arial" w:hAnsi="Arial" w:cs="Arial"/>
          <w:lang w:val="en-GB"/>
        </w:rPr>
        <w:t xml:space="preserve">. </w:t>
      </w:r>
      <w:r w:rsidR="00324D9B">
        <w:rPr>
          <w:rFonts w:ascii="Arial" w:hAnsi="Arial" w:cs="Arial"/>
          <w:lang w:val="en-GB"/>
        </w:rPr>
        <w:t>Rolf Ackermann</w:t>
      </w:r>
      <w:r>
        <w:rPr>
          <w:rFonts w:ascii="Arial" w:hAnsi="Arial" w:cs="Arial"/>
          <w:lang w:val="en-GB"/>
        </w:rPr>
        <w:t xml:space="preserve">, </w:t>
      </w:r>
      <w:r w:rsidR="00FA107C">
        <w:rPr>
          <w:rFonts w:ascii="Arial" w:hAnsi="Arial" w:cs="Arial"/>
          <w:lang w:val="en-GB"/>
        </w:rPr>
        <w:t>Germany</w:t>
      </w:r>
      <w:r>
        <w:rPr>
          <w:rFonts w:ascii="Arial" w:hAnsi="Arial" w:cs="Arial"/>
          <w:lang w:val="en-GB"/>
        </w:rPr>
        <w:t xml:space="preserve">, </w:t>
      </w:r>
      <w:r w:rsidR="00324D9B">
        <w:rPr>
          <w:rFonts w:ascii="Arial" w:hAnsi="Arial" w:cs="Arial"/>
          <w:lang w:val="en-GB"/>
        </w:rPr>
        <w:t>who apologised that they</w:t>
      </w:r>
      <w:r w:rsidR="00BF7367">
        <w:rPr>
          <w:rFonts w:ascii="Arial" w:hAnsi="Arial" w:cs="Arial"/>
          <w:lang w:val="en-GB"/>
        </w:rPr>
        <w:t xml:space="preserve"> could not participate</w:t>
      </w:r>
      <w:bookmarkStart w:id="0" w:name="_GoBack"/>
      <w:bookmarkEnd w:id="0"/>
      <w:r w:rsidR="007815EA">
        <w:rPr>
          <w:rFonts w:ascii="Arial" w:hAnsi="Arial" w:cs="Arial"/>
          <w:lang w:val="en-GB"/>
        </w:rPr>
        <w:t xml:space="preserve"> </w:t>
      </w:r>
      <w:r w:rsidR="00324D9B">
        <w:rPr>
          <w:rFonts w:ascii="Arial" w:hAnsi="Arial" w:cs="Arial"/>
          <w:lang w:val="en-GB"/>
        </w:rPr>
        <w:t>due to other commitments</w:t>
      </w:r>
      <w:r>
        <w:rPr>
          <w:rFonts w:ascii="Arial" w:hAnsi="Arial" w:cs="Arial"/>
          <w:lang w:val="en-GB"/>
        </w:rPr>
        <w:t>.</w:t>
      </w:r>
    </w:p>
    <w:p w:rsidR="00975180" w:rsidRDefault="00975180">
      <w:pPr>
        <w:spacing w:before="100" w:beforeAutospacing="1" w:after="100" w:afterAutospacing="1" w:line="360" w:lineRule="auto"/>
        <w:jc w:val="both"/>
        <w:rPr>
          <w:rFonts w:ascii="Arial" w:hAnsi="Arial" w:cs="Arial"/>
          <w:b/>
          <w:i/>
          <w:color w:val="548DD4"/>
          <w:lang w:val="en-GB"/>
        </w:rPr>
      </w:pPr>
      <w:r>
        <w:rPr>
          <w:rFonts w:ascii="Arial" w:hAnsi="Arial" w:cs="Arial"/>
          <w:b/>
          <w:i/>
          <w:color w:val="548DD4"/>
          <w:lang w:val="en-GB"/>
        </w:rPr>
        <w:t>Tour de table</w:t>
      </w:r>
    </w:p>
    <w:p w:rsidR="00975180" w:rsidRDefault="00975180">
      <w:pPr>
        <w:spacing w:before="100" w:beforeAutospacing="1" w:after="100" w:afterAutospacing="1" w:line="360" w:lineRule="auto"/>
        <w:jc w:val="both"/>
        <w:rPr>
          <w:rFonts w:ascii="Arial" w:hAnsi="Arial" w:cs="Arial"/>
          <w:lang w:val="en-GB"/>
        </w:rPr>
      </w:pPr>
      <w:r>
        <w:rPr>
          <w:rFonts w:ascii="Arial" w:hAnsi="Arial" w:cs="Arial"/>
          <w:lang w:val="en-GB"/>
        </w:rPr>
        <w:t xml:space="preserve">All participants have presented themselves and the organization they represent in PA 9|WG3. A total of </w:t>
      </w:r>
      <w:r w:rsidR="00A3276B">
        <w:rPr>
          <w:rFonts w:ascii="Arial" w:hAnsi="Arial" w:cs="Arial"/>
          <w:lang w:val="en-GB"/>
        </w:rPr>
        <w:t>8</w:t>
      </w:r>
      <w:r>
        <w:rPr>
          <w:rFonts w:ascii="Arial" w:hAnsi="Arial" w:cs="Arial"/>
          <w:lang w:val="en-GB"/>
        </w:rPr>
        <w:t xml:space="preserve"> participants, representing </w:t>
      </w:r>
      <w:r w:rsidR="00A3276B">
        <w:rPr>
          <w:rFonts w:ascii="Arial" w:hAnsi="Arial" w:cs="Arial"/>
          <w:lang w:val="en-GB"/>
        </w:rPr>
        <w:t>7</w:t>
      </w:r>
      <w:r>
        <w:rPr>
          <w:rFonts w:ascii="Arial" w:hAnsi="Arial" w:cs="Arial"/>
          <w:lang w:val="en-GB"/>
        </w:rPr>
        <w:t xml:space="preserve"> organizations and institutions from</w:t>
      </w:r>
      <w:r w:rsidR="00A3276B">
        <w:rPr>
          <w:rFonts w:ascii="Arial" w:hAnsi="Arial" w:cs="Arial"/>
          <w:lang w:val="en-GB"/>
        </w:rPr>
        <w:t xml:space="preserve"> 5</w:t>
      </w:r>
      <w:r>
        <w:rPr>
          <w:rFonts w:ascii="Arial" w:hAnsi="Arial" w:cs="Arial"/>
          <w:lang w:val="en-GB"/>
        </w:rPr>
        <w:t xml:space="preserve"> EUSDR countries took part in the meeting (ref: List of participants).</w:t>
      </w:r>
    </w:p>
    <w:p w:rsidR="00975180" w:rsidRDefault="00975180">
      <w:pPr>
        <w:spacing w:before="100" w:beforeAutospacing="1" w:after="100" w:afterAutospacing="1" w:line="360" w:lineRule="auto"/>
        <w:jc w:val="both"/>
        <w:rPr>
          <w:rFonts w:ascii="Arial" w:hAnsi="Arial" w:cs="Arial"/>
          <w:b/>
          <w:i/>
          <w:color w:val="548DD4"/>
          <w:lang w:val="en-GB"/>
        </w:rPr>
      </w:pPr>
      <w:r>
        <w:rPr>
          <w:rFonts w:ascii="Arial" w:hAnsi="Arial" w:cs="Arial"/>
          <w:b/>
          <w:i/>
          <w:color w:val="548DD4"/>
          <w:lang w:val="en-GB"/>
        </w:rPr>
        <w:t xml:space="preserve">WG </w:t>
      </w:r>
      <w:r w:rsidR="007C7D2D">
        <w:rPr>
          <w:rFonts w:ascii="Arial" w:hAnsi="Arial" w:cs="Arial"/>
          <w:b/>
          <w:i/>
          <w:color w:val="548DD4"/>
          <w:lang w:val="en-GB"/>
        </w:rPr>
        <w:t>Update</w:t>
      </w:r>
    </w:p>
    <w:p w:rsidR="007C7D2D" w:rsidRDefault="006F47E8">
      <w:pPr>
        <w:spacing w:before="100" w:beforeAutospacing="1" w:after="100" w:afterAutospacing="1" w:line="360" w:lineRule="auto"/>
        <w:jc w:val="both"/>
        <w:rPr>
          <w:rFonts w:ascii="Arial" w:hAnsi="Arial" w:cs="Arial"/>
          <w:lang w:val="en-GB"/>
        </w:rPr>
      </w:pPr>
      <w:r>
        <w:rPr>
          <w:rFonts w:ascii="Arial" w:hAnsi="Arial" w:cs="Arial"/>
          <w:lang w:val="en-GB"/>
        </w:rPr>
        <w:t>M</w:t>
      </w:r>
      <w:r w:rsidR="007C7D2D" w:rsidRPr="007C7D2D">
        <w:rPr>
          <w:rFonts w:ascii="Arial" w:hAnsi="Arial" w:cs="Arial"/>
          <w:lang w:val="en-GB"/>
        </w:rPr>
        <w:t>s. Christina Kasparyan</w:t>
      </w:r>
      <w:r w:rsidR="007C7D2D">
        <w:rPr>
          <w:rFonts w:ascii="Arial" w:hAnsi="Arial" w:cs="Arial"/>
          <w:lang w:val="en-GB"/>
        </w:rPr>
        <w:t xml:space="preserve"> </w:t>
      </w:r>
      <w:r w:rsidR="00D24623">
        <w:rPr>
          <w:rFonts w:ascii="Arial" w:hAnsi="Arial" w:cs="Arial"/>
          <w:lang w:val="en-GB"/>
        </w:rPr>
        <w:t>briefed on the working group background activities and membership.</w:t>
      </w:r>
      <w:r w:rsidR="00FD17F5">
        <w:rPr>
          <w:rFonts w:ascii="Arial" w:hAnsi="Arial" w:cs="Arial"/>
          <w:lang w:val="en-GB"/>
        </w:rPr>
        <w:t xml:space="preserve"> </w:t>
      </w:r>
      <w:r w:rsidR="00FA107C">
        <w:rPr>
          <w:rFonts w:ascii="Arial" w:hAnsi="Arial" w:cs="Arial"/>
          <w:lang w:val="en-GB"/>
        </w:rPr>
        <w:t>New members were welcomed to the WG. M</w:t>
      </w:r>
      <w:r w:rsidR="00FD17F5">
        <w:rPr>
          <w:rFonts w:ascii="Arial" w:hAnsi="Arial" w:cs="Arial"/>
          <w:lang w:val="en-GB"/>
        </w:rPr>
        <w:t>ore flexibility</w:t>
      </w:r>
      <w:r w:rsidR="00D24623">
        <w:rPr>
          <w:rFonts w:ascii="Arial" w:hAnsi="Arial" w:cs="Arial"/>
          <w:lang w:val="en-GB"/>
        </w:rPr>
        <w:t xml:space="preserve"> in </w:t>
      </w:r>
      <w:r w:rsidR="00FA107C">
        <w:rPr>
          <w:rFonts w:ascii="Arial" w:hAnsi="Arial" w:cs="Arial"/>
          <w:lang w:val="en-GB"/>
        </w:rPr>
        <w:t>participation of new organisations</w:t>
      </w:r>
      <w:r w:rsidR="00D24623">
        <w:rPr>
          <w:rFonts w:ascii="Arial" w:hAnsi="Arial" w:cs="Arial"/>
          <w:lang w:val="en-GB"/>
        </w:rPr>
        <w:t xml:space="preserve"> to the group</w:t>
      </w:r>
      <w:r w:rsidR="00FA107C">
        <w:rPr>
          <w:rFonts w:ascii="Arial" w:hAnsi="Arial" w:cs="Arial"/>
          <w:lang w:val="en-GB"/>
        </w:rPr>
        <w:t xml:space="preserve"> is necessary for which the SG will be informed.</w:t>
      </w:r>
    </w:p>
    <w:p w:rsidR="00D24623" w:rsidRDefault="00D24623">
      <w:pPr>
        <w:spacing w:before="100" w:beforeAutospacing="1" w:after="100" w:afterAutospacing="1" w:line="360" w:lineRule="auto"/>
        <w:jc w:val="both"/>
        <w:rPr>
          <w:rFonts w:ascii="Arial" w:hAnsi="Arial" w:cs="Arial"/>
          <w:lang w:val="en-GB"/>
        </w:rPr>
      </w:pPr>
      <w:r>
        <w:rPr>
          <w:rFonts w:ascii="Arial" w:hAnsi="Arial" w:cs="Arial"/>
          <w:lang w:val="en-GB"/>
        </w:rPr>
        <w:t>She recalled on the topics the WG had for its meetings so far: apart from the initial meeting in Vienna in 2012 when the group was formed the topic of the following meeting were as follows:  1) 1</w:t>
      </w:r>
      <w:r w:rsidRPr="00D24623">
        <w:rPr>
          <w:rFonts w:ascii="Arial" w:hAnsi="Arial" w:cs="Arial"/>
          <w:vertAlign w:val="superscript"/>
          <w:lang w:val="en-GB"/>
        </w:rPr>
        <w:t>st</w:t>
      </w:r>
      <w:r>
        <w:rPr>
          <w:rFonts w:ascii="Arial" w:hAnsi="Arial" w:cs="Arial"/>
          <w:lang w:val="en-GB"/>
        </w:rPr>
        <w:t xml:space="preserve"> meeting was about benchmarking on what has been done in the region in the field of creativity and entrepreneurship; 2) 2</w:t>
      </w:r>
      <w:r w:rsidRPr="00D24623">
        <w:rPr>
          <w:rFonts w:ascii="Arial" w:hAnsi="Arial" w:cs="Arial"/>
          <w:vertAlign w:val="superscript"/>
          <w:lang w:val="en-GB"/>
        </w:rPr>
        <w:t>nd</w:t>
      </w:r>
      <w:r>
        <w:rPr>
          <w:rFonts w:ascii="Arial" w:hAnsi="Arial" w:cs="Arial"/>
          <w:lang w:val="en-GB"/>
        </w:rPr>
        <w:t xml:space="preserve"> meeting was dedicated to discussion of project ideas – the creation of Centres of competences in the field of creativity in the Danube region </w:t>
      </w:r>
      <w:r>
        <w:rPr>
          <w:rFonts w:ascii="Arial" w:hAnsi="Arial" w:cs="Arial"/>
          <w:lang w:val="en-GB"/>
        </w:rPr>
        <w:lastRenderedPageBreak/>
        <w:t>was one of the project ideas that was later on developed and applied for START funding and was approved; 3) 3</w:t>
      </w:r>
      <w:r w:rsidRPr="00D24623">
        <w:rPr>
          <w:rFonts w:ascii="Arial" w:hAnsi="Arial" w:cs="Arial"/>
          <w:vertAlign w:val="superscript"/>
          <w:lang w:val="en-GB"/>
        </w:rPr>
        <w:t>rd</w:t>
      </w:r>
      <w:r>
        <w:rPr>
          <w:rFonts w:ascii="Arial" w:hAnsi="Arial" w:cs="Arial"/>
          <w:vertAlign w:val="superscript"/>
          <w:lang w:val="en-GB"/>
        </w:rPr>
        <w:t>,</w:t>
      </w:r>
      <w:r>
        <w:rPr>
          <w:rFonts w:ascii="Arial" w:hAnsi="Arial" w:cs="Arial"/>
          <w:lang w:val="en-GB"/>
        </w:rPr>
        <w:t xml:space="preserve"> current, meeting will focus on the funding opportunities for the project ideas identified so far.</w:t>
      </w:r>
    </w:p>
    <w:p w:rsidR="00FA107C" w:rsidRDefault="00FA107C">
      <w:pPr>
        <w:spacing w:before="100" w:beforeAutospacing="1" w:after="100" w:afterAutospacing="1" w:line="360" w:lineRule="auto"/>
        <w:jc w:val="both"/>
        <w:rPr>
          <w:rFonts w:ascii="Arial" w:hAnsi="Arial" w:cs="Arial"/>
          <w:lang w:val="en-GB"/>
        </w:rPr>
      </w:pPr>
      <w:r>
        <w:rPr>
          <w:rFonts w:ascii="Arial" w:hAnsi="Arial" w:cs="Arial"/>
          <w:lang w:val="en-GB"/>
        </w:rPr>
        <w:t xml:space="preserve">A presentation of the START project has been done in order to get members of the WG that are not part of the project due to the limitation requirement for the number of partners. However, at a later stage more countries can be included, if there is interest. </w:t>
      </w:r>
    </w:p>
    <w:p w:rsidR="00975180" w:rsidRDefault="00D24623">
      <w:pPr>
        <w:spacing w:before="100" w:beforeAutospacing="1" w:after="100" w:afterAutospacing="1" w:line="360" w:lineRule="auto"/>
        <w:jc w:val="both"/>
        <w:rPr>
          <w:rFonts w:ascii="Arial" w:hAnsi="Arial" w:cs="Arial"/>
          <w:b/>
          <w:i/>
          <w:color w:val="548DD4"/>
          <w:lang w:val="en-GB"/>
        </w:rPr>
      </w:pPr>
      <w:r>
        <w:rPr>
          <w:rFonts w:ascii="Arial" w:hAnsi="Arial" w:cs="Arial"/>
          <w:b/>
          <w:i/>
          <w:color w:val="548DD4"/>
          <w:lang w:val="en-GB"/>
        </w:rPr>
        <w:t>Funding opportunities</w:t>
      </w:r>
    </w:p>
    <w:p w:rsidR="00975180" w:rsidRDefault="00D24623">
      <w:pPr>
        <w:spacing w:before="100" w:beforeAutospacing="1" w:after="100" w:afterAutospacing="1" w:line="360" w:lineRule="auto"/>
        <w:jc w:val="both"/>
        <w:rPr>
          <w:rFonts w:ascii="Arial" w:hAnsi="Arial" w:cs="Arial"/>
          <w:i/>
          <w:color w:val="548DD4"/>
          <w:szCs w:val="24"/>
          <w:u w:val="single"/>
          <w:lang w:val="en-GB"/>
        </w:rPr>
      </w:pPr>
      <w:r>
        <w:rPr>
          <w:rFonts w:ascii="Arial" w:hAnsi="Arial" w:cs="Arial"/>
          <w:i/>
          <w:color w:val="548DD4"/>
          <w:u w:val="single"/>
          <w:lang w:val="en-GB"/>
        </w:rPr>
        <w:t>Danube Transnational Programme</w:t>
      </w:r>
    </w:p>
    <w:p w:rsidR="00975180" w:rsidRDefault="00975180">
      <w:pPr>
        <w:spacing w:before="100" w:beforeAutospacing="1" w:after="100" w:afterAutospacing="1" w:line="360" w:lineRule="auto"/>
        <w:jc w:val="both"/>
        <w:rPr>
          <w:rFonts w:ascii="Arial" w:hAnsi="Arial" w:cs="Arial"/>
          <w:lang w:val="en-GB"/>
        </w:rPr>
      </w:pPr>
      <w:r>
        <w:rPr>
          <w:rFonts w:ascii="Arial" w:hAnsi="Arial" w:cs="Arial"/>
          <w:lang w:val="en-GB"/>
        </w:rPr>
        <w:t xml:space="preserve">Ms. Kasparyan (BG) </w:t>
      </w:r>
      <w:r w:rsidR="004F3ACF">
        <w:rPr>
          <w:rFonts w:ascii="Arial" w:hAnsi="Arial" w:cs="Arial"/>
          <w:lang w:val="en-GB"/>
        </w:rPr>
        <w:t xml:space="preserve">explained the programme’s </w:t>
      </w:r>
      <w:r w:rsidR="00FA107C">
        <w:rPr>
          <w:rFonts w:ascii="Arial" w:hAnsi="Arial" w:cs="Arial"/>
          <w:lang w:val="en-GB"/>
        </w:rPr>
        <w:t xml:space="preserve">draft </w:t>
      </w:r>
      <w:r w:rsidR="004F3ACF">
        <w:rPr>
          <w:rFonts w:ascii="Arial" w:hAnsi="Arial" w:cs="Arial"/>
          <w:lang w:val="en-GB"/>
        </w:rPr>
        <w:t xml:space="preserve">structure and concluded that for the purposes of this WG activity Priority axis 1, investment priority 1b, </w:t>
      </w:r>
      <w:proofErr w:type="gramStart"/>
      <w:r w:rsidR="004F3ACF">
        <w:rPr>
          <w:rFonts w:ascii="Arial" w:hAnsi="Arial" w:cs="Arial"/>
          <w:lang w:val="en-GB"/>
        </w:rPr>
        <w:t>specific</w:t>
      </w:r>
      <w:proofErr w:type="gramEnd"/>
      <w:r w:rsidR="004F3ACF">
        <w:rPr>
          <w:rFonts w:ascii="Arial" w:hAnsi="Arial" w:cs="Arial"/>
          <w:lang w:val="en-GB"/>
        </w:rPr>
        <w:t xml:space="preserve"> objective 2: </w:t>
      </w:r>
      <w:r w:rsidR="004F3ACF" w:rsidRPr="004F3ACF">
        <w:rPr>
          <w:rFonts w:ascii="Arial" w:hAnsi="Arial" w:cs="Arial"/>
          <w:b/>
          <w:bCs/>
          <w:lang w:val="en-US"/>
        </w:rPr>
        <w:t>Increase competences for business and social innovation</w:t>
      </w:r>
      <w:r w:rsidR="004F3ACF">
        <w:rPr>
          <w:rFonts w:ascii="Arial" w:hAnsi="Arial" w:cs="Arial"/>
          <w:lang w:val="en-GB"/>
        </w:rPr>
        <w:t xml:space="preserve"> is identified as the most suitable option where WG’s project ideas can fit</w:t>
      </w:r>
      <w:r w:rsidR="006F47E8">
        <w:rPr>
          <w:rFonts w:ascii="Arial" w:hAnsi="Arial" w:cs="Arial"/>
          <w:lang w:val="en-GB"/>
        </w:rPr>
        <w:t>.</w:t>
      </w:r>
      <w:r w:rsidR="004F3ACF">
        <w:rPr>
          <w:rFonts w:ascii="Arial" w:hAnsi="Arial" w:cs="Arial"/>
          <w:lang w:val="en-GB"/>
        </w:rPr>
        <w:t xml:space="preserve"> She reminded that the first call for proposals under this specific objective are expected to be published in mid-September/ the beginning of October 2015</w:t>
      </w:r>
      <w:r w:rsidR="00FA107C">
        <w:rPr>
          <w:rFonts w:ascii="Arial" w:hAnsi="Arial" w:cs="Arial"/>
          <w:lang w:val="en-GB"/>
        </w:rPr>
        <w:t xml:space="preserve"> according to preliminary information but it is not yet confirmed</w:t>
      </w:r>
      <w:r w:rsidR="004F3ACF">
        <w:rPr>
          <w:rFonts w:ascii="Arial" w:hAnsi="Arial" w:cs="Arial"/>
          <w:lang w:val="en-GB"/>
        </w:rPr>
        <w:t>.</w:t>
      </w:r>
    </w:p>
    <w:p w:rsidR="006F47E8" w:rsidRDefault="004F3ACF">
      <w:pPr>
        <w:spacing w:before="100" w:beforeAutospacing="1" w:after="100" w:afterAutospacing="1" w:line="360" w:lineRule="auto"/>
        <w:jc w:val="both"/>
        <w:rPr>
          <w:rFonts w:ascii="Arial" w:hAnsi="Arial" w:cs="Arial"/>
          <w:lang w:val="en-GB"/>
        </w:rPr>
      </w:pPr>
      <w:r>
        <w:rPr>
          <w:rFonts w:ascii="Arial" w:hAnsi="Arial" w:cs="Arial"/>
          <w:lang w:val="en-GB"/>
        </w:rPr>
        <w:t xml:space="preserve">Mr. </w:t>
      </w:r>
      <w:proofErr w:type="spellStart"/>
      <w:r>
        <w:rPr>
          <w:rFonts w:ascii="Arial" w:hAnsi="Arial" w:cs="Arial"/>
          <w:lang w:val="en-GB"/>
        </w:rPr>
        <w:t>Szabolcs</w:t>
      </w:r>
      <w:proofErr w:type="spellEnd"/>
      <w:r>
        <w:rPr>
          <w:rFonts w:ascii="Arial" w:hAnsi="Arial" w:cs="Arial"/>
          <w:lang w:val="en-GB"/>
        </w:rPr>
        <w:t xml:space="preserve"> </w:t>
      </w:r>
      <w:proofErr w:type="spellStart"/>
      <w:r>
        <w:rPr>
          <w:rFonts w:ascii="Arial" w:hAnsi="Arial" w:cs="Arial"/>
          <w:lang w:val="en-GB"/>
        </w:rPr>
        <w:t>Szolnoki</w:t>
      </w:r>
      <w:proofErr w:type="spellEnd"/>
      <w:r>
        <w:rPr>
          <w:rFonts w:ascii="Arial" w:hAnsi="Arial" w:cs="Arial"/>
          <w:lang w:val="en-GB"/>
        </w:rPr>
        <w:t xml:space="preserve"> (HU) commented that WG can ask the JTS about the feasibility of the project ideas</w:t>
      </w:r>
      <w:r w:rsidR="006F47E8">
        <w:rPr>
          <w:rFonts w:ascii="Arial" w:hAnsi="Arial" w:cs="Arial"/>
          <w:lang w:val="en-GB"/>
        </w:rPr>
        <w:t>.</w:t>
      </w:r>
    </w:p>
    <w:p w:rsidR="004F3ACF" w:rsidRDefault="004F3ACF">
      <w:pPr>
        <w:spacing w:before="100" w:beforeAutospacing="1" w:after="100" w:afterAutospacing="1" w:line="360" w:lineRule="auto"/>
        <w:jc w:val="both"/>
        <w:rPr>
          <w:rFonts w:ascii="Arial" w:hAnsi="Arial" w:cs="Arial"/>
          <w:lang w:val="en-GB"/>
        </w:rPr>
      </w:pPr>
      <w:r>
        <w:rPr>
          <w:rFonts w:ascii="Arial" w:hAnsi="Arial" w:cs="Arial"/>
          <w:lang w:val="en-GB"/>
        </w:rPr>
        <w:t xml:space="preserve">Mrs. </w:t>
      </w:r>
      <w:proofErr w:type="spellStart"/>
      <w:r>
        <w:rPr>
          <w:rFonts w:ascii="Arial" w:hAnsi="Arial" w:cs="Arial"/>
          <w:lang w:val="en-GB"/>
        </w:rPr>
        <w:t>Oxana</w:t>
      </w:r>
      <w:proofErr w:type="spellEnd"/>
      <w:r>
        <w:rPr>
          <w:rFonts w:ascii="Arial" w:hAnsi="Arial" w:cs="Arial"/>
          <w:lang w:val="en-GB"/>
        </w:rPr>
        <w:t xml:space="preserve"> </w:t>
      </w:r>
      <w:proofErr w:type="spellStart"/>
      <w:r>
        <w:rPr>
          <w:rFonts w:ascii="Arial" w:hAnsi="Arial" w:cs="Arial"/>
          <w:lang w:val="en-GB"/>
        </w:rPr>
        <w:t>Draguta</w:t>
      </w:r>
      <w:proofErr w:type="spellEnd"/>
      <w:r>
        <w:rPr>
          <w:rFonts w:ascii="Arial" w:hAnsi="Arial" w:cs="Arial"/>
          <w:lang w:val="en-GB"/>
        </w:rPr>
        <w:t xml:space="preserve"> from the Moldavian Ministry of Education said that projects about business/entrepreneurial skill for primary school students are very topical and relevant for the WG activity.</w:t>
      </w:r>
    </w:p>
    <w:p w:rsidR="00C61921" w:rsidRDefault="00C61921">
      <w:pPr>
        <w:spacing w:before="100" w:beforeAutospacing="1" w:after="100" w:afterAutospacing="1" w:line="360" w:lineRule="auto"/>
        <w:jc w:val="both"/>
        <w:rPr>
          <w:rFonts w:ascii="Arial" w:hAnsi="Arial" w:cs="Arial"/>
          <w:lang w:val="en-GB"/>
        </w:rPr>
      </w:pPr>
      <w:r>
        <w:rPr>
          <w:rFonts w:ascii="Arial" w:hAnsi="Arial" w:cs="Arial"/>
          <w:lang w:val="en-GB"/>
        </w:rPr>
        <w:t xml:space="preserve">Mr. </w:t>
      </w:r>
      <w:proofErr w:type="spellStart"/>
      <w:r>
        <w:rPr>
          <w:rFonts w:ascii="Arial" w:hAnsi="Arial" w:cs="Arial"/>
          <w:lang w:val="en-GB"/>
        </w:rPr>
        <w:t>Szolnoki</w:t>
      </w:r>
      <w:proofErr w:type="spellEnd"/>
      <w:r>
        <w:rPr>
          <w:rFonts w:ascii="Arial" w:hAnsi="Arial" w:cs="Arial"/>
          <w:lang w:val="en-GB"/>
        </w:rPr>
        <w:t xml:space="preserve"> (HU) added that the Central Europe JTS has underlined that projects in the field of acquiring entrepreneurial skills are very important and according to his opinion this WG should also have projects in this field.</w:t>
      </w:r>
    </w:p>
    <w:p w:rsidR="00C61921" w:rsidRDefault="00C61921">
      <w:pPr>
        <w:spacing w:before="100" w:beforeAutospacing="1" w:after="100" w:afterAutospacing="1" w:line="360" w:lineRule="auto"/>
        <w:jc w:val="both"/>
        <w:rPr>
          <w:rFonts w:ascii="Arial" w:hAnsi="Arial" w:cs="Arial"/>
          <w:lang w:val="en-GB"/>
        </w:rPr>
      </w:pPr>
      <w:r>
        <w:rPr>
          <w:rFonts w:ascii="Arial" w:hAnsi="Arial" w:cs="Arial"/>
          <w:lang w:val="en-GB"/>
        </w:rPr>
        <w:t>Ms. Kasparyan (BG) said that it will be good if the WG members can develop the Centres of competences (CC) project and to have more partners even in countries beyond the START partnership. She explained</w:t>
      </w:r>
      <w:r w:rsidR="00AF0FD7">
        <w:rPr>
          <w:rFonts w:ascii="Arial" w:hAnsi="Arial" w:cs="Arial"/>
          <w:lang w:val="en-GB"/>
        </w:rPr>
        <w:t xml:space="preserve"> to the Moldavian Ministry of Education, as a response to their question, </w:t>
      </w:r>
      <w:r>
        <w:rPr>
          <w:rFonts w:ascii="Arial" w:hAnsi="Arial" w:cs="Arial"/>
          <w:lang w:val="en-GB"/>
        </w:rPr>
        <w:t>what is the idea of the CC proposal. She advised that the Ministry can communicate with Ms. Tatyana Shevchen</w:t>
      </w:r>
      <w:r w:rsidR="00FA107C">
        <w:rPr>
          <w:rFonts w:ascii="Arial" w:hAnsi="Arial" w:cs="Arial"/>
          <w:lang w:val="en-GB"/>
        </w:rPr>
        <w:t>k</w:t>
      </w:r>
      <w:r>
        <w:rPr>
          <w:rFonts w:ascii="Arial" w:hAnsi="Arial" w:cs="Arial"/>
          <w:lang w:val="en-GB"/>
        </w:rPr>
        <w:t xml:space="preserve">o </w:t>
      </w:r>
      <w:r w:rsidR="00AF0FD7">
        <w:rPr>
          <w:rFonts w:ascii="Arial" w:hAnsi="Arial" w:cs="Arial"/>
          <w:lang w:val="en-GB"/>
        </w:rPr>
        <w:t xml:space="preserve">that are partners of the CC project for more </w:t>
      </w:r>
      <w:r w:rsidR="00AF0FD7">
        <w:rPr>
          <w:rFonts w:ascii="Arial" w:hAnsi="Arial" w:cs="Arial"/>
          <w:lang w:val="en-GB"/>
        </w:rPr>
        <w:lastRenderedPageBreak/>
        <w:t xml:space="preserve">information, cooperation and synchronisation of activities. Ms. Kasparyan also added that the CCs could be of great use to the Ministry. </w:t>
      </w:r>
    </w:p>
    <w:p w:rsidR="00AF0FD7" w:rsidRDefault="00EE567D">
      <w:pPr>
        <w:spacing w:before="100" w:beforeAutospacing="1" w:after="100" w:afterAutospacing="1" w:line="360" w:lineRule="auto"/>
        <w:jc w:val="both"/>
        <w:rPr>
          <w:rFonts w:ascii="Arial" w:hAnsi="Arial" w:cs="Arial"/>
          <w:lang w:val="en-US"/>
        </w:rPr>
      </w:pPr>
      <w:r>
        <w:rPr>
          <w:rFonts w:ascii="Arial" w:hAnsi="Arial" w:cs="Arial"/>
          <w:lang w:val="en-US"/>
        </w:rPr>
        <w:t xml:space="preserve">Ms. Sabina </w:t>
      </w:r>
      <w:proofErr w:type="spellStart"/>
      <w:r>
        <w:rPr>
          <w:rFonts w:ascii="Arial" w:hAnsi="Arial" w:cs="Arial"/>
          <w:lang w:val="en-US"/>
        </w:rPr>
        <w:t>Baciu</w:t>
      </w:r>
      <w:proofErr w:type="spellEnd"/>
      <w:r>
        <w:rPr>
          <w:rFonts w:ascii="Arial" w:hAnsi="Arial" w:cs="Arial"/>
          <w:lang w:val="en-US"/>
        </w:rPr>
        <w:t xml:space="preserve"> (RO) shared with the meeting participants a project idea about start-up competitions for young people, where members on the business idea teams could be representatives form a different faculty and in relation to this the CCs could provide a possibility </w:t>
      </w:r>
      <w:r w:rsidR="00B05401">
        <w:rPr>
          <w:rFonts w:ascii="Arial" w:hAnsi="Arial" w:cs="Arial"/>
          <w:lang w:val="en-US"/>
        </w:rPr>
        <w:t>for</w:t>
      </w:r>
      <w:r>
        <w:rPr>
          <w:rFonts w:ascii="Arial" w:hAnsi="Arial" w:cs="Arial"/>
          <w:lang w:val="en-US"/>
        </w:rPr>
        <w:t xml:space="preserve"> internationalization, b</w:t>
      </w:r>
      <w:r w:rsidR="00B05401">
        <w:rPr>
          <w:rFonts w:ascii="Arial" w:hAnsi="Arial" w:cs="Arial"/>
          <w:lang w:val="en-US"/>
        </w:rPr>
        <w:t>eca</w:t>
      </w:r>
      <w:r>
        <w:rPr>
          <w:rFonts w:ascii="Arial" w:hAnsi="Arial" w:cs="Arial"/>
          <w:lang w:val="en-US"/>
        </w:rPr>
        <w:t xml:space="preserve">use not always the best market for a start-up business is the local one. Ms. </w:t>
      </w:r>
      <w:proofErr w:type="spellStart"/>
      <w:r>
        <w:rPr>
          <w:rFonts w:ascii="Arial" w:hAnsi="Arial" w:cs="Arial"/>
          <w:lang w:val="en-US"/>
        </w:rPr>
        <w:t>Baciu</w:t>
      </w:r>
      <w:proofErr w:type="spellEnd"/>
      <w:r>
        <w:rPr>
          <w:rFonts w:ascii="Arial" w:hAnsi="Arial" w:cs="Arial"/>
          <w:lang w:val="en-US"/>
        </w:rPr>
        <w:t xml:space="preserve"> will send to the WG members a presentation on this project proposal idea and will expect a feedback who might be interested in the proposal.</w:t>
      </w:r>
    </w:p>
    <w:p w:rsidR="00EE567D" w:rsidRDefault="00EE567D">
      <w:pPr>
        <w:spacing w:before="100" w:beforeAutospacing="1" w:after="100" w:afterAutospacing="1" w:line="360" w:lineRule="auto"/>
        <w:jc w:val="both"/>
        <w:rPr>
          <w:rFonts w:ascii="Arial" w:hAnsi="Arial" w:cs="Arial"/>
          <w:lang w:val="en-GB"/>
        </w:rPr>
      </w:pPr>
      <w:r>
        <w:rPr>
          <w:rFonts w:ascii="Arial" w:hAnsi="Arial" w:cs="Arial"/>
          <w:lang w:val="en-GB"/>
        </w:rPr>
        <w:t xml:space="preserve">Mr. </w:t>
      </w:r>
      <w:proofErr w:type="spellStart"/>
      <w:r>
        <w:rPr>
          <w:rFonts w:ascii="Arial" w:hAnsi="Arial" w:cs="Arial"/>
          <w:lang w:val="en-GB"/>
        </w:rPr>
        <w:t>Szolnoki</w:t>
      </w:r>
      <w:proofErr w:type="spellEnd"/>
      <w:r>
        <w:rPr>
          <w:rFonts w:ascii="Arial" w:hAnsi="Arial" w:cs="Arial"/>
          <w:lang w:val="en-GB"/>
        </w:rPr>
        <w:t xml:space="preserve"> (HU) pointed out that stakeholders are very important in the new </w:t>
      </w:r>
      <w:proofErr w:type="spellStart"/>
      <w:r>
        <w:rPr>
          <w:rFonts w:ascii="Arial" w:hAnsi="Arial" w:cs="Arial"/>
          <w:lang w:val="en-GB"/>
        </w:rPr>
        <w:t>Interreg</w:t>
      </w:r>
      <w:proofErr w:type="spellEnd"/>
      <w:r>
        <w:rPr>
          <w:rFonts w:ascii="Arial" w:hAnsi="Arial" w:cs="Arial"/>
          <w:lang w:val="en-GB"/>
        </w:rPr>
        <w:t xml:space="preserve"> programmes and proposed that may be it will be a good idea if the WG to have a project focused on stakeholders, i.e. partners outside the project partnership of the CCs, where an opportunity can be created for them to join the activities and services of the CC like study visits or travelling vouchers (proposed by Ms. </w:t>
      </w:r>
      <w:proofErr w:type="spellStart"/>
      <w:r>
        <w:rPr>
          <w:rFonts w:ascii="Arial" w:hAnsi="Arial" w:cs="Arial"/>
          <w:lang w:val="en-GB"/>
        </w:rPr>
        <w:t>Baciu</w:t>
      </w:r>
      <w:proofErr w:type="spellEnd"/>
      <w:r>
        <w:rPr>
          <w:rFonts w:ascii="Arial" w:hAnsi="Arial" w:cs="Arial"/>
          <w:lang w:val="en-GB"/>
        </w:rPr>
        <w:t>).</w:t>
      </w:r>
    </w:p>
    <w:p w:rsidR="006F47E8" w:rsidRDefault="00EE567D" w:rsidP="006F47E8">
      <w:pPr>
        <w:spacing w:before="100" w:beforeAutospacing="1" w:after="100" w:afterAutospacing="1" w:line="360" w:lineRule="auto"/>
        <w:jc w:val="both"/>
        <w:rPr>
          <w:rFonts w:ascii="Arial" w:hAnsi="Arial" w:cs="Arial"/>
          <w:i/>
          <w:color w:val="548DD4"/>
          <w:u w:val="single"/>
          <w:lang w:val="en-GB"/>
        </w:rPr>
      </w:pPr>
      <w:r>
        <w:rPr>
          <w:rFonts w:ascii="Arial" w:hAnsi="Arial" w:cs="Arial"/>
          <w:i/>
          <w:color w:val="548DD4"/>
          <w:u w:val="single"/>
          <w:lang w:val="en-GB"/>
        </w:rPr>
        <w:t>HORIZON 2020</w:t>
      </w:r>
    </w:p>
    <w:p w:rsidR="00B921BC" w:rsidRPr="00B921BC" w:rsidRDefault="00B921BC" w:rsidP="006F47E8">
      <w:pPr>
        <w:spacing w:before="100" w:beforeAutospacing="1" w:after="100" w:afterAutospacing="1" w:line="360" w:lineRule="auto"/>
        <w:jc w:val="both"/>
        <w:rPr>
          <w:rFonts w:ascii="Arial" w:hAnsi="Arial" w:cs="Arial"/>
          <w:szCs w:val="24"/>
          <w:lang w:val="en-GB"/>
        </w:rPr>
      </w:pPr>
      <w:r w:rsidRPr="00B921BC">
        <w:rPr>
          <w:rFonts w:ascii="Arial" w:hAnsi="Arial" w:cs="Arial"/>
          <w:lang w:val="en-GB"/>
        </w:rPr>
        <w:t>Ms. Kasparyan presented the project ideas of the WG coordinator</w:t>
      </w:r>
      <w:r>
        <w:rPr>
          <w:rFonts w:ascii="Arial" w:hAnsi="Arial" w:cs="Arial"/>
          <w:lang w:val="en-GB"/>
        </w:rPr>
        <w:t>:</w:t>
      </w:r>
    </w:p>
    <w:p w:rsidR="00EE567D" w:rsidRPr="00EE567D" w:rsidRDefault="00EE567D" w:rsidP="00EE567D">
      <w:pPr>
        <w:pStyle w:val="ListParagraph"/>
        <w:numPr>
          <w:ilvl w:val="0"/>
          <w:numId w:val="16"/>
        </w:numPr>
        <w:spacing w:before="100" w:beforeAutospacing="1" w:after="100" w:afterAutospacing="1" w:line="360" w:lineRule="auto"/>
        <w:jc w:val="both"/>
        <w:rPr>
          <w:rFonts w:ascii="Arial" w:hAnsi="Arial" w:cs="Arial"/>
          <w:lang w:val="en-GB"/>
        </w:rPr>
      </w:pPr>
      <w:r w:rsidRPr="00EE567D">
        <w:rPr>
          <w:rFonts w:ascii="Arial" w:hAnsi="Arial" w:cs="Arial"/>
          <w:lang w:val="en-GB"/>
        </w:rPr>
        <w:t>H2020-SEAC-2015-1: CALL FOR MAKING SCIENCE EDUCATION AND CAREERS ATTRACTIVE FOR YOUNG PEOPLE</w:t>
      </w:r>
    </w:p>
    <w:p w:rsidR="00F609D5" w:rsidRDefault="00F609D5">
      <w:pPr>
        <w:spacing w:before="100" w:beforeAutospacing="1" w:after="100" w:afterAutospacing="1" w:line="360" w:lineRule="auto"/>
        <w:jc w:val="both"/>
        <w:rPr>
          <w:rFonts w:ascii="Arial" w:hAnsi="Arial" w:cs="Arial"/>
          <w:lang w:val="en-GB"/>
        </w:rPr>
      </w:pPr>
      <w:r w:rsidRPr="00B921BC">
        <w:rPr>
          <w:rFonts w:ascii="Arial" w:hAnsi="Arial" w:cs="Arial"/>
          <w:b/>
          <w:lang w:val="en-GB"/>
        </w:rPr>
        <w:t>Project idea:</w:t>
      </w:r>
      <w:r>
        <w:rPr>
          <w:rFonts w:ascii="Arial" w:hAnsi="Arial" w:cs="Arial"/>
          <w:lang w:val="en-GB"/>
        </w:rPr>
        <w:t xml:space="preserve"> G</w:t>
      </w:r>
      <w:r w:rsidRPr="00F609D5">
        <w:rPr>
          <w:rFonts w:ascii="Arial" w:hAnsi="Arial" w:cs="Arial"/>
          <w:lang w:val="en-GB"/>
        </w:rPr>
        <w:t>ame design for introduction of creative thinking methods in science education (working title)</w:t>
      </w:r>
    </w:p>
    <w:p w:rsidR="006F47E8" w:rsidRDefault="006F47E8">
      <w:pPr>
        <w:spacing w:before="100" w:beforeAutospacing="1" w:after="100" w:afterAutospacing="1" w:line="360" w:lineRule="auto"/>
        <w:jc w:val="both"/>
        <w:rPr>
          <w:rFonts w:ascii="Arial" w:hAnsi="Arial" w:cs="Arial"/>
          <w:lang w:val="en-GB"/>
        </w:rPr>
      </w:pPr>
      <w:r>
        <w:rPr>
          <w:rFonts w:ascii="Arial" w:hAnsi="Arial" w:cs="Arial"/>
          <w:lang w:val="en-GB"/>
        </w:rPr>
        <w:t xml:space="preserve">Ms. Kasparyan </w:t>
      </w:r>
      <w:r w:rsidR="00C85BAE">
        <w:rPr>
          <w:rFonts w:ascii="Arial" w:hAnsi="Arial" w:cs="Arial"/>
          <w:lang w:val="en-GB"/>
        </w:rPr>
        <w:t xml:space="preserve">presented the call and the project idea, which is about creation of serious game for young people to make science </w:t>
      </w:r>
      <w:r w:rsidR="00DF08D3">
        <w:rPr>
          <w:rFonts w:ascii="Arial" w:hAnsi="Arial" w:cs="Arial"/>
          <w:lang w:val="en-GB"/>
        </w:rPr>
        <w:t xml:space="preserve">careers attractive to them, incorporating the triangle creativity-science-entrepreneurship in order to build the perception in young people that science is a creative and entrepreneurial activity </w:t>
      </w:r>
      <w:r w:rsidR="00C85BAE">
        <w:rPr>
          <w:rFonts w:ascii="Arial" w:hAnsi="Arial" w:cs="Arial"/>
          <w:lang w:val="en-GB"/>
        </w:rPr>
        <w:t>and asked WG members for opinions.</w:t>
      </w:r>
    </w:p>
    <w:p w:rsidR="006F4EA8" w:rsidRDefault="00C85BAE">
      <w:pPr>
        <w:spacing w:before="100" w:beforeAutospacing="1" w:after="100" w:afterAutospacing="1" w:line="360" w:lineRule="auto"/>
        <w:jc w:val="both"/>
        <w:rPr>
          <w:rFonts w:ascii="Arial" w:hAnsi="Arial" w:cs="Arial"/>
          <w:lang w:val="en-GB"/>
        </w:rPr>
      </w:pPr>
      <w:r>
        <w:rPr>
          <w:rFonts w:ascii="Arial" w:hAnsi="Arial" w:cs="Arial"/>
          <w:lang w:val="en-GB"/>
        </w:rPr>
        <w:t xml:space="preserve">Mrs. </w:t>
      </w:r>
      <w:proofErr w:type="spellStart"/>
      <w:r>
        <w:rPr>
          <w:rFonts w:ascii="Arial" w:hAnsi="Arial" w:cs="Arial"/>
          <w:lang w:val="en-GB"/>
        </w:rPr>
        <w:t>Draguta</w:t>
      </w:r>
      <w:proofErr w:type="spellEnd"/>
      <w:r>
        <w:rPr>
          <w:rFonts w:ascii="Arial" w:hAnsi="Arial" w:cs="Arial"/>
          <w:lang w:val="en-GB"/>
        </w:rPr>
        <w:t xml:space="preserve"> (MD)</w:t>
      </w:r>
      <w:r w:rsidR="0060036A">
        <w:rPr>
          <w:rFonts w:ascii="Arial" w:hAnsi="Arial" w:cs="Arial"/>
          <w:lang w:val="en-GB"/>
        </w:rPr>
        <w:t xml:space="preserve"> agreed that this project proposal is a wonderful idea, because in Moldova they you like to make school and science interesting for the young people and currently they play games only outside school and not in school. So, this will be a wonderful idea to bring the games into school and thus make it more attractive.</w:t>
      </w:r>
    </w:p>
    <w:p w:rsidR="002B2A0B" w:rsidRDefault="002B2A0B">
      <w:pPr>
        <w:spacing w:before="100" w:beforeAutospacing="1" w:after="100" w:afterAutospacing="1" w:line="360" w:lineRule="auto"/>
        <w:jc w:val="both"/>
        <w:rPr>
          <w:rFonts w:ascii="Arial" w:hAnsi="Arial" w:cs="Arial"/>
          <w:lang w:val="en-GB"/>
        </w:rPr>
      </w:pPr>
      <w:r>
        <w:rPr>
          <w:rFonts w:ascii="Arial" w:hAnsi="Arial" w:cs="Arial"/>
          <w:lang w:val="en-GB"/>
        </w:rPr>
        <w:lastRenderedPageBreak/>
        <w:t>Ms. Kasparyan commented that ‘science-entrepreneurship-creative thinking’ is the triangle that BSC SME would like to make happen, i.e. the proposed project idea is not only about gamification but about how to see science as a creative and entrepreneurial activity by the young.</w:t>
      </w:r>
    </w:p>
    <w:p w:rsidR="002B2A0B" w:rsidRDefault="002B2A0B">
      <w:pPr>
        <w:spacing w:before="100" w:beforeAutospacing="1" w:after="100" w:afterAutospacing="1" w:line="360" w:lineRule="auto"/>
        <w:jc w:val="both"/>
        <w:rPr>
          <w:rFonts w:ascii="Arial" w:hAnsi="Arial" w:cs="Arial"/>
          <w:lang w:val="en-GB"/>
        </w:rPr>
      </w:pPr>
      <w:r>
        <w:rPr>
          <w:rFonts w:ascii="Arial" w:hAnsi="Arial" w:cs="Arial"/>
          <w:lang w:val="en-GB"/>
        </w:rPr>
        <w:t xml:space="preserve">Mr. </w:t>
      </w:r>
      <w:proofErr w:type="spellStart"/>
      <w:r>
        <w:rPr>
          <w:rFonts w:ascii="Arial" w:hAnsi="Arial" w:cs="Arial"/>
          <w:lang w:val="en-GB"/>
        </w:rPr>
        <w:t>Szolnoki</w:t>
      </w:r>
      <w:proofErr w:type="spellEnd"/>
      <w:r>
        <w:rPr>
          <w:rFonts w:ascii="Arial" w:hAnsi="Arial" w:cs="Arial"/>
          <w:lang w:val="en-GB"/>
        </w:rPr>
        <w:t xml:space="preserve"> shared that in Hungary the fastest developing start-up is called </w:t>
      </w:r>
      <w:proofErr w:type="spellStart"/>
      <w:r>
        <w:rPr>
          <w:rFonts w:ascii="Arial" w:hAnsi="Arial" w:cs="Arial"/>
          <w:lang w:val="en-GB"/>
        </w:rPr>
        <w:t>EasyMath</w:t>
      </w:r>
      <w:proofErr w:type="spellEnd"/>
      <w:r>
        <w:rPr>
          <w:rFonts w:ascii="Arial" w:hAnsi="Arial" w:cs="Arial"/>
          <w:lang w:val="en-GB"/>
        </w:rPr>
        <w:t>, which is a platform for learning maths very, very easily. He agreed that it is a good project idea to stark work on ideas, upload profiles of start-ups and receive evaluation and feedback by experts.</w:t>
      </w:r>
    </w:p>
    <w:p w:rsidR="002B2A0B" w:rsidRDefault="002B2A0B">
      <w:pPr>
        <w:spacing w:before="100" w:beforeAutospacing="1" w:after="100" w:afterAutospacing="1" w:line="360" w:lineRule="auto"/>
        <w:jc w:val="both"/>
        <w:rPr>
          <w:rFonts w:ascii="Arial" w:hAnsi="Arial" w:cs="Arial"/>
          <w:lang w:val="en-GB"/>
        </w:rPr>
      </w:pPr>
      <w:r>
        <w:rPr>
          <w:rFonts w:ascii="Arial" w:hAnsi="Arial" w:cs="Arial"/>
          <w:lang w:val="en-GB"/>
        </w:rPr>
        <w:t xml:space="preserve">Ms. </w:t>
      </w:r>
      <w:proofErr w:type="spellStart"/>
      <w:r>
        <w:rPr>
          <w:rFonts w:ascii="Arial" w:hAnsi="Arial" w:cs="Arial"/>
          <w:lang w:val="en-GB"/>
        </w:rPr>
        <w:t>Baciu</w:t>
      </w:r>
      <w:proofErr w:type="spellEnd"/>
      <w:r>
        <w:rPr>
          <w:rFonts w:ascii="Arial" w:hAnsi="Arial" w:cs="Arial"/>
          <w:lang w:val="en-GB"/>
        </w:rPr>
        <w:t xml:space="preserve"> also said that this is a good idea, but if the partnership does not manage to attract a ministry in the consortium, there will not be any impact on national level, so partners need to think on that too. </w:t>
      </w:r>
      <w:r w:rsidR="001E12D5">
        <w:rPr>
          <w:rFonts w:ascii="Arial" w:hAnsi="Arial" w:cs="Arial"/>
          <w:lang w:val="en-GB"/>
        </w:rPr>
        <w:t>She also shared an opinion that the partners of this project proposal should think also of attracting experienced partners that have already implemented successfully such activities and that could share their experience how to design the project activities so that have an optimal impact.</w:t>
      </w:r>
    </w:p>
    <w:p w:rsidR="001E12D5" w:rsidRDefault="001E12D5">
      <w:pPr>
        <w:spacing w:before="100" w:beforeAutospacing="1" w:after="100" w:afterAutospacing="1" w:line="360" w:lineRule="auto"/>
        <w:jc w:val="both"/>
        <w:rPr>
          <w:rFonts w:ascii="Arial" w:hAnsi="Arial" w:cs="Arial"/>
          <w:lang w:val="en-GB"/>
        </w:rPr>
      </w:pPr>
      <w:r>
        <w:rPr>
          <w:rFonts w:ascii="Arial" w:hAnsi="Arial" w:cs="Arial"/>
          <w:lang w:val="en-GB"/>
        </w:rPr>
        <w:t xml:space="preserve">Ms. Anna </w:t>
      </w:r>
      <w:proofErr w:type="spellStart"/>
      <w:r>
        <w:rPr>
          <w:rFonts w:ascii="Arial" w:hAnsi="Arial" w:cs="Arial"/>
          <w:lang w:val="en-GB"/>
        </w:rPr>
        <w:t>Nemes</w:t>
      </w:r>
      <w:proofErr w:type="spellEnd"/>
      <w:r>
        <w:rPr>
          <w:rFonts w:ascii="Arial" w:hAnsi="Arial" w:cs="Arial"/>
          <w:lang w:val="en-GB"/>
        </w:rPr>
        <w:t>-Nagy from Design terminal in Hungary agreed this is a good project idea too.</w:t>
      </w:r>
    </w:p>
    <w:p w:rsidR="001E12D5" w:rsidRDefault="001E12D5">
      <w:pPr>
        <w:spacing w:before="100" w:beforeAutospacing="1" w:after="100" w:afterAutospacing="1" w:line="360" w:lineRule="auto"/>
        <w:jc w:val="both"/>
        <w:rPr>
          <w:rFonts w:ascii="Arial" w:hAnsi="Arial" w:cs="Arial"/>
          <w:lang w:val="en-GB"/>
        </w:rPr>
      </w:pPr>
      <w:r>
        <w:rPr>
          <w:rFonts w:ascii="Arial" w:hAnsi="Arial" w:cs="Arial"/>
          <w:lang w:val="en-GB"/>
        </w:rPr>
        <w:t xml:space="preserve">Ms. </w:t>
      </w:r>
      <w:proofErr w:type="spellStart"/>
      <w:r>
        <w:rPr>
          <w:rFonts w:ascii="Arial" w:hAnsi="Arial" w:cs="Arial"/>
          <w:lang w:val="en-GB"/>
        </w:rPr>
        <w:t>Baciu</w:t>
      </w:r>
      <w:proofErr w:type="spellEnd"/>
      <w:r>
        <w:rPr>
          <w:rFonts w:ascii="Arial" w:hAnsi="Arial" w:cs="Arial"/>
          <w:lang w:val="en-GB"/>
        </w:rPr>
        <w:t xml:space="preserve"> proposed another project idea, which could be applied with for the programme call next year: </w:t>
      </w:r>
      <w:proofErr w:type="spellStart"/>
      <w:r>
        <w:rPr>
          <w:rFonts w:ascii="Arial" w:hAnsi="Arial" w:cs="Arial"/>
          <w:lang w:val="en-GB"/>
        </w:rPr>
        <w:t>FabLab</w:t>
      </w:r>
      <w:proofErr w:type="spellEnd"/>
      <w:r>
        <w:rPr>
          <w:rFonts w:ascii="Arial" w:hAnsi="Arial" w:cs="Arial"/>
          <w:lang w:val="en-GB"/>
        </w:rPr>
        <w:t xml:space="preserve"> project</w:t>
      </w:r>
      <w:r w:rsidR="00297E44">
        <w:rPr>
          <w:rFonts w:ascii="Arial" w:hAnsi="Arial" w:cs="Arial"/>
          <w:lang w:val="en-GB"/>
        </w:rPr>
        <w:t xml:space="preserve"> about teaching students how to use cutting edge technology; also, caravans for schools to provide opportunity for the students to travel and see e.g. how a 3D printer works.</w:t>
      </w:r>
    </w:p>
    <w:p w:rsidR="00B921BC" w:rsidRDefault="00297E44">
      <w:pPr>
        <w:spacing w:before="100" w:beforeAutospacing="1" w:after="100" w:afterAutospacing="1" w:line="360" w:lineRule="auto"/>
        <w:jc w:val="both"/>
        <w:rPr>
          <w:rFonts w:ascii="Arial" w:hAnsi="Arial" w:cs="Arial"/>
          <w:lang w:val="en-GB"/>
        </w:rPr>
      </w:pPr>
      <w:r>
        <w:rPr>
          <w:rFonts w:ascii="Arial" w:hAnsi="Arial" w:cs="Arial"/>
          <w:lang w:val="en-GB"/>
        </w:rPr>
        <w:t>Ms. Kasparyan concluded</w:t>
      </w:r>
      <w:r w:rsidR="00B921BC">
        <w:rPr>
          <w:rFonts w:ascii="Arial" w:hAnsi="Arial" w:cs="Arial"/>
          <w:lang w:val="en-GB"/>
        </w:rPr>
        <w:t xml:space="preserve"> that as a next step members of the WG3 of PA9 should see for the right partners in their countries. Partners from other countries can also be attracted. </w:t>
      </w:r>
      <w:r w:rsidR="00B921BC" w:rsidRPr="00B921BC">
        <w:rPr>
          <w:rFonts w:ascii="Arial" w:hAnsi="Arial" w:cs="Arial"/>
          <w:b/>
          <w:lang w:val="en-GB"/>
        </w:rPr>
        <w:t>Deadline</w:t>
      </w:r>
      <w:r w:rsidR="00B921BC">
        <w:rPr>
          <w:rFonts w:ascii="Arial" w:hAnsi="Arial" w:cs="Arial"/>
          <w:b/>
          <w:lang w:val="en-GB"/>
        </w:rPr>
        <w:t xml:space="preserve"> for proposal submission</w:t>
      </w:r>
      <w:r w:rsidR="00B921BC" w:rsidRPr="00B921BC">
        <w:rPr>
          <w:rFonts w:ascii="Arial" w:hAnsi="Arial" w:cs="Arial"/>
          <w:b/>
          <w:lang w:val="en-GB"/>
        </w:rPr>
        <w:t>: mid-September</w:t>
      </w:r>
    </w:p>
    <w:p w:rsidR="00B921BC" w:rsidRDefault="00B921BC">
      <w:pPr>
        <w:spacing w:before="100" w:beforeAutospacing="1" w:after="100" w:afterAutospacing="1" w:line="360" w:lineRule="auto"/>
        <w:jc w:val="both"/>
        <w:rPr>
          <w:rFonts w:ascii="Arial" w:hAnsi="Arial" w:cs="Arial"/>
          <w:lang w:val="en-GB"/>
        </w:rPr>
      </w:pPr>
      <w:r w:rsidRPr="00B921BC">
        <w:rPr>
          <w:rFonts w:ascii="Arial" w:hAnsi="Arial" w:cs="Arial"/>
          <w:i/>
          <w:color w:val="548DD4"/>
          <w:u w:val="single"/>
          <w:lang w:val="en-GB"/>
        </w:rPr>
        <w:t>Next steps:</w:t>
      </w:r>
      <w:r>
        <w:rPr>
          <w:rFonts w:ascii="Arial" w:hAnsi="Arial" w:cs="Arial"/>
          <w:lang w:val="en-GB"/>
        </w:rPr>
        <w:t xml:space="preserve"> till the end of next week (i.e. 31 May 2015) – feedback from WG members who is interested and who will participate in this project proposal.</w:t>
      </w:r>
    </w:p>
    <w:p w:rsidR="00B921BC" w:rsidRPr="00B921BC" w:rsidRDefault="00B921BC" w:rsidP="00B921BC">
      <w:pPr>
        <w:pStyle w:val="ListParagraph"/>
        <w:numPr>
          <w:ilvl w:val="0"/>
          <w:numId w:val="16"/>
        </w:numPr>
        <w:spacing w:before="100" w:beforeAutospacing="1" w:after="100" w:afterAutospacing="1" w:line="360" w:lineRule="auto"/>
        <w:jc w:val="both"/>
        <w:rPr>
          <w:rFonts w:ascii="Arial" w:hAnsi="Arial" w:cs="Arial"/>
          <w:lang w:val="en-GB"/>
        </w:rPr>
      </w:pPr>
      <w:r w:rsidRPr="00B921BC">
        <w:rPr>
          <w:rFonts w:ascii="Arial" w:hAnsi="Arial" w:cs="Arial"/>
          <w:lang w:val="en-GB"/>
        </w:rPr>
        <w:t>H2020-ISSI-2015-1: CALL FOR INTEGRATING SOCIETY IN SCIENCE AND INNOVATION</w:t>
      </w:r>
    </w:p>
    <w:p w:rsidR="00B921BC" w:rsidRDefault="00B921BC">
      <w:pPr>
        <w:spacing w:before="100" w:beforeAutospacing="1" w:after="100" w:afterAutospacing="1" w:line="360" w:lineRule="auto"/>
        <w:jc w:val="both"/>
        <w:rPr>
          <w:rFonts w:ascii="Arial" w:hAnsi="Arial" w:cs="Arial"/>
          <w:lang w:val="en-GB"/>
        </w:rPr>
      </w:pPr>
      <w:r w:rsidRPr="00B921BC">
        <w:rPr>
          <w:rFonts w:ascii="Arial" w:hAnsi="Arial" w:cs="Arial"/>
          <w:b/>
          <w:lang w:val="en-GB"/>
        </w:rPr>
        <w:lastRenderedPageBreak/>
        <w:t>Project idea:</w:t>
      </w:r>
      <w:r w:rsidRPr="00B921BC">
        <w:rPr>
          <w:rFonts w:ascii="Arial" w:hAnsi="Arial" w:cs="Arial"/>
          <w:lang w:val="en-GB"/>
        </w:rPr>
        <w:t xml:space="preserve"> </w:t>
      </w:r>
      <w:r>
        <w:rPr>
          <w:rFonts w:ascii="Arial" w:hAnsi="Arial" w:cs="Arial"/>
          <w:lang w:val="en-GB"/>
        </w:rPr>
        <w:t>S</w:t>
      </w:r>
      <w:r w:rsidRPr="00B921BC">
        <w:rPr>
          <w:rFonts w:ascii="Arial" w:hAnsi="Arial" w:cs="Arial"/>
          <w:lang w:val="en-GB"/>
        </w:rPr>
        <w:t>cience is attractive – community is meeting the science (working title)</w:t>
      </w:r>
    </w:p>
    <w:p w:rsidR="00B921BC" w:rsidRDefault="00B921BC">
      <w:pPr>
        <w:spacing w:before="100" w:beforeAutospacing="1" w:after="100" w:afterAutospacing="1" w:line="360" w:lineRule="auto"/>
        <w:jc w:val="both"/>
        <w:rPr>
          <w:rFonts w:ascii="Arial" w:hAnsi="Arial" w:cs="Arial"/>
          <w:lang w:val="en-GB"/>
        </w:rPr>
      </w:pPr>
      <w:r>
        <w:rPr>
          <w:rFonts w:ascii="Arial" w:hAnsi="Arial" w:cs="Arial"/>
          <w:lang w:val="en-GB"/>
        </w:rPr>
        <w:t xml:space="preserve">Ms. Kasparyan said that according to her the idea of Ms. </w:t>
      </w:r>
      <w:proofErr w:type="spellStart"/>
      <w:r>
        <w:rPr>
          <w:rFonts w:ascii="Arial" w:hAnsi="Arial" w:cs="Arial"/>
          <w:lang w:val="en-GB"/>
        </w:rPr>
        <w:t>Baciu</w:t>
      </w:r>
      <w:proofErr w:type="spellEnd"/>
      <w:r>
        <w:rPr>
          <w:rFonts w:ascii="Arial" w:hAnsi="Arial" w:cs="Arial"/>
          <w:lang w:val="en-GB"/>
        </w:rPr>
        <w:t xml:space="preserve"> for the </w:t>
      </w:r>
      <w:proofErr w:type="spellStart"/>
      <w:r>
        <w:rPr>
          <w:rFonts w:ascii="Arial" w:hAnsi="Arial" w:cs="Arial"/>
          <w:lang w:val="en-GB"/>
        </w:rPr>
        <w:t>Fablab</w:t>
      </w:r>
      <w:proofErr w:type="spellEnd"/>
      <w:r>
        <w:rPr>
          <w:rFonts w:ascii="Arial" w:hAnsi="Arial" w:cs="Arial"/>
          <w:lang w:val="en-GB"/>
        </w:rPr>
        <w:t xml:space="preserve"> project better fits for this call. That call of H2020 is not </w:t>
      </w:r>
      <w:r w:rsidR="008B72E1">
        <w:rPr>
          <w:rFonts w:ascii="Arial" w:hAnsi="Arial" w:cs="Arial"/>
          <w:lang w:val="en-GB"/>
        </w:rPr>
        <w:t>as</w:t>
      </w:r>
      <w:r>
        <w:rPr>
          <w:rFonts w:ascii="Arial" w:hAnsi="Arial" w:cs="Arial"/>
          <w:lang w:val="en-GB"/>
        </w:rPr>
        <w:t xml:space="preserve"> general as the one previously discussed and here the activities to be implemented in the project proposals are listed in the call documents.</w:t>
      </w:r>
    </w:p>
    <w:p w:rsidR="00B921BC" w:rsidRDefault="00B921BC">
      <w:pPr>
        <w:spacing w:before="100" w:beforeAutospacing="1" w:after="100" w:afterAutospacing="1" w:line="360" w:lineRule="auto"/>
        <w:jc w:val="both"/>
        <w:rPr>
          <w:rFonts w:ascii="Arial" w:hAnsi="Arial" w:cs="Arial"/>
          <w:lang w:val="en-GB"/>
        </w:rPr>
      </w:pPr>
      <w:r w:rsidRPr="008B72E1">
        <w:rPr>
          <w:rFonts w:ascii="Arial" w:hAnsi="Arial" w:cs="Arial"/>
          <w:i/>
          <w:color w:val="548DD4"/>
          <w:u w:val="single"/>
          <w:lang w:val="en-GB"/>
        </w:rPr>
        <w:t>Next steps:</w:t>
      </w:r>
      <w:r>
        <w:rPr>
          <w:rFonts w:ascii="Arial" w:hAnsi="Arial" w:cs="Arial"/>
          <w:lang w:val="en-GB"/>
        </w:rPr>
        <w:t xml:space="preserve"> </w:t>
      </w:r>
      <w:r w:rsidR="008B72E1">
        <w:rPr>
          <w:rFonts w:ascii="Arial" w:hAnsi="Arial" w:cs="Arial"/>
          <w:lang w:val="en-GB"/>
        </w:rPr>
        <w:t xml:space="preserve">1) </w:t>
      </w:r>
      <w:r>
        <w:rPr>
          <w:rFonts w:ascii="Arial" w:hAnsi="Arial" w:cs="Arial"/>
          <w:lang w:val="en-GB"/>
        </w:rPr>
        <w:t xml:space="preserve">e-mail sent by WG members till the end of next week (31 May 2015) for sending </w:t>
      </w:r>
      <w:proofErr w:type="spellStart"/>
      <w:r>
        <w:rPr>
          <w:rFonts w:ascii="Arial" w:hAnsi="Arial" w:cs="Arial"/>
          <w:lang w:val="en-GB"/>
        </w:rPr>
        <w:t>EoI</w:t>
      </w:r>
      <w:proofErr w:type="spellEnd"/>
      <w:r>
        <w:rPr>
          <w:rFonts w:ascii="Arial" w:hAnsi="Arial" w:cs="Arial"/>
          <w:lang w:val="en-GB"/>
        </w:rPr>
        <w:t xml:space="preserve"> to this project proposal or other project proposals that members have. </w:t>
      </w:r>
      <w:r w:rsidR="008B72E1">
        <w:rPr>
          <w:rFonts w:ascii="Arial" w:hAnsi="Arial" w:cs="Arial"/>
          <w:lang w:val="en-GB"/>
        </w:rPr>
        <w:t xml:space="preserve">2) </w:t>
      </w:r>
      <w:r>
        <w:rPr>
          <w:rFonts w:ascii="Arial" w:hAnsi="Arial" w:cs="Arial"/>
          <w:lang w:val="en-GB"/>
        </w:rPr>
        <w:t>Members should also propose who will be the lead partner for these project proposal as the BSC SME (BG) could be a L</w:t>
      </w:r>
      <w:r w:rsidR="008B72E1">
        <w:rPr>
          <w:rFonts w:ascii="Arial" w:hAnsi="Arial" w:cs="Arial"/>
          <w:lang w:val="en-GB"/>
        </w:rPr>
        <w:t>P for only one project proposal, which in this case will be the CCs proposal for Danube Transnational Programme.</w:t>
      </w:r>
    </w:p>
    <w:p w:rsidR="008B72E1" w:rsidRDefault="00DC758D">
      <w:pPr>
        <w:spacing w:before="100" w:beforeAutospacing="1" w:after="100" w:afterAutospacing="1" w:line="360" w:lineRule="auto"/>
        <w:jc w:val="both"/>
        <w:rPr>
          <w:rFonts w:ascii="Arial" w:hAnsi="Arial" w:cs="Arial"/>
          <w:lang w:val="en-GB"/>
        </w:rPr>
      </w:pPr>
      <w:r>
        <w:rPr>
          <w:rFonts w:ascii="Arial" w:hAnsi="Arial" w:cs="Arial"/>
          <w:lang w:val="en-GB"/>
        </w:rPr>
        <w:t xml:space="preserve">A discussion was held on the validation, registration and application procedures and requirements for Horizon 2020 and </w:t>
      </w:r>
      <w:proofErr w:type="spellStart"/>
      <w:r>
        <w:rPr>
          <w:rFonts w:ascii="Arial" w:hAnsi="Arial" w:cs="Arial"/>
          <w:lang w:val="en-GB"/>
        </w:rPr>
        <w:t>Interreg</w:t>
      </w:r>
      <w:proofErr w:type="spellEnd"/>
      <w:r>
        <w:rPr>
          <w:rFonts w:ascii="Arial" w:hAnsi="Arial" w:cs="Arial"/>
          <w:lang w:val="en-GB"/>
        </w:rPr>
        <w:t xml:space="preserve"> Danube Programme.</w:t>
      </w:r>
    </w:p>
    <w:p w:rsidR="00DC758D" w:rsidRDefault="00DC758D" w:rsidP="00DC758D">
      <w:pPr>
        <w:pStyle w:val="ListParagraph"/>
        <w:numPr>
          <w:ilvl w:val="0"/>
          <w:numId w:val="16"/>
        </w:numPr>
        <w:spacing w:before="100" w:beforeAutospacing="1" w:after="100" w:afterAutospacing="1" w:line="360" w:lineRule="auto"/>
        <w:jc w:val="both"/>
        <w:rPr>
          <w:rFonts w:ascii="Arial" w:hAnsi="Arial" w:cs="Arial"/>
          <w:lang w:val="en-GB"/>
        </w:rPr>
      </w:pPr>
      <w:r w:rsidRPr="00DC758D">
        <w:rPr>
          <w:rFonts w:ascii="Arial" w:hAnsi="Arial" w:cs="Arial"/>
          <w:lang w:val="en-GB"/>
        </w:rPr>
        <w:t>H2020-GARRI-2015-1:  Call for developing governance for the advancement of Responsible Research and Innovation</w:t>
      </w:r>
    </w:p>
    <w:p w:rsidR="00DC758D" w:rsidRDefault="00DC758D" w:rsidP="00DC758D">
      <w:pPr>
        <w:pStyle w:val="ListParagraph"/>
        <w:spacing w:before="100" w:beforeAutospacing="1" w:after="100" w:afterAutospacing="1" w:line="360" w:lineRule="auto"/>
        <w:ind w:left="0"/>
        <w:jc w:val="both"/>
        <w:rPr>
          <w:rFonts w:ascii="Arial" w:hAnsi="Arial" w:cs="Arial"/>
          <w:lang w:val="en-GB"/>
        </w:rPr>
      </w:pPr>
      <w:r w:rsidRPr="00DC758D">
        <w:rPr>
          <w:rFonts w:ascii="Arial" w:hAnsi="Arial" w:cs="Arial"/>
          <w:b/>
          <w:lang w:val="en-GB"/>
        </w:rPr>
        <w:t>Project idea:</w:t>
      </w:r>
      <w:r w:rsidRPr="00DC758D">
        <w:rPr>
          <w:rFonts w:ascii="Arial" w:hAnsi="Arial" w:cs="Arial"/>
          <w:lang w:val="en-GB"/>
        </w:rPr>
        <w:t xml:space="preserve"> </w:t>
      </w:r>
      <w:r>
        <w:rPr>
          <w:rFonts w:ascii="Arial" w:hAnsi="Arial" w:cs="Arial"/>
          <w:lang w:val="en-GB"/>
        </w:rPr>
        <w:t>R</w:t>
      </w:r>
      <w:r w:rsidRPr="00DC758D">
        <w:rPr>
          <w:rFonts w:ascii="Arial" w:hAnsi="Arial" w:cs="Arial"/>
          <w:lang w:val="en-GB"/>
        </w:rPr>
        <w:t>esponsible entrepreneurship in cross-innovation for the sectors of tourism, creative industries and food (working title)</w:t>
      </w:r>
    </w:p>
    <w:p w:rsidR="00DC758D" w:rsidRDefault="00DC758D" w:rsidP="00DC758D">
      <w:pPr>
        <w:pStyle w:val="ListParagraph"/>
        <w:spacing w:before="100" w:beforeAutospacing="1" w:after="100" w:afterAutospacing="1" w:line="360" w:lineRule="auto"/>
        <w:ind w:left="0"/>
        <w:jc w:val="both"/>
        <w:rPr>
          <w:rFonts w:ascii="Arial" w:hAnsi="Arial" w:cs="Arial"/>
          <w:lang w:val="en-GB"/>
        </w:rPr>
      </w:pPr>
      <w:r>
        <w:rPr>
          <w:rFonts w:ascii="Arial" w:hAnsi="Arial" w:cs="Arial"/>
          <w:lang w:val="en-GB"/>
        </w:rPr>
        <w:t xml:space="preserve">Ms. Kasparyan explained that all three identified calls under H2020 programme were published at the same time, so the deadline for all of them is the same. She said that proposed project idea for this H2020 call covers the areas of interest to the BSC SME, but other areas can also be included. She continued that the project idea is to connect the three sectors and see how </w:t>
      </w:r>
      <w:r w:rsidR="00007EF3">
        <w:rPr>
          <w:rFonts w:ascii="Arial" w:hAnsi="Arial" w:cs="Arial"/>
          <w:lang w:val="en-GB"/>
        </w:rPr>
        <w:t>a product created by combining the three of them has an impact on environment and people, i.e. corporate social responsibility.</w:t>
      </w:r>
    </w:p>
    <w:p w:rsidR="00007EF3" w:rsidRDefault="00007EF3" w:rsidP="00DC758D">
      <w:pPr>
        <w:pStyle w:val="ListParagraph"/>
        <w:spacing w:before="100" w:beforeAutospacing="1" w:after="100" w:afterAutospacing="1" w:line="360" w:lineRule="auto"/>
        <w:ind w:left="0"/>
        <w:jc w:val="both"/>
        <w:rPr>
          <w:rFonts w:ascii="Arial" w:hAnsi="Arial" w:cs="Arial"/>
          <w:lang w:val="en-GB"/>
        </w:rPr>
      </w:pPr>
      <w:r>
        <w:rPr>
          <w:rFonts w:ascii="Arial" w:hAnsi="Arial" w:cs="Arial"/>
          <w:lang w:val="en-GB"/>
        </w:rPr>
        <w:t xml:space="preserve">Ms. Edina </w:t>
      </w:r>
      <w:proofErr w:type="spellStart"/>
      <w:r>
        <w:rPr>
          <w:rFonts w:ascii="Arial" w:hAnsi="Arial" w:cs="Arial"/>
          <w:lang w:val="en-GB"/>
        </w:rPr>
        <w:t>Perazic</w:t>
      </w:r>
      <w:proofErr w:type="spellEnd"/>
      <w:r>
        <w:rPr>
          <w:rFonts w:ascii="Arial" w:hAnsi="Arial" w:cs="Arial"/>
          <w:lang w:val="en-GB"/>
        </w:rPr>
        <w:t xml:space="preserve"> from the Ministry of labour and social welfare of MN said that they are very interested in such a project and that in Montenegro they have such projects already running.</w:t>
      </w:r>
    </w:p>
    <w:p w:rsidR="00007EF3" w:rsidRDefault="00007EF3" w:rsidP="00DC758D">
      <w:pPr>
        <w:pStyle w:val="ListParagraph"/>
        <w:spacing w:before="100" w:beforeAutospacing="1" w:after="100" w:afterAutospacing="1" w:line="360" w:lineRule="auto"/>
        <w:ind w:left="0"/>
        <w:jc w:val="both"/>
        <w:rPr>
          <w:rFonts w:ascii="Arial" w:hAnsi="Arial" w:cs="Arial"/>
          <w:lang w:val="en-GB"/>
        </w:rPr>
      </w:pPr>
      <w:r>
        <w:rPr>
          <w:rFonts w:ascii="Arial" w:hAnsi="Arial" w:cs="Arial"/>
          <w:lang w:val="en-GB"/>
        </w:rPr>
        <w:t xml:space="preserve">Ms. </w:t>
      </w:r>
      <w:proofErr w:type="spellStart"/>
      <w:r>
        <w:rPr>
          <w:rFonts w:ascii="Arial" w:hAnsi="Arial" w:cs="Arial"/>
          <w:lang w:val="en-GB"/>
        </w:rPr>
        <w:t>Baciu</w:t>
      </w:r>
      <w:proofErr w:type="spellEnd"/>
      <w:r>
        <w:rPr>
          <w:rFonts w:ascii="Arial" w:hAnsi="Arial" w:cs="Arial"/>
          <w:lang w:val="en-GB"/>
        </w:rPr>
        <w:t xml:space="preserve"> made two more project proposals: 1) How to label your business as a sustainable one – this could be another aspect of the project proposal of BSC SME; 2) Identification of good instruments/tools already developed in partner countries that can be implemented to SMEs and make them more sustainable and responsible. Ms. </w:t>
      </w:r>
      <w:proofErr w:type="spellStart"/>
      <w:r>
        <w:rPr>
          <w:rFonts w:ascii="Arial" w:hAnsi="Arial" w:cs="Arial"/>
          <w:lang w:val="en-GB"/>
        </w:rPr>
        <w:t>Baciu</w:t>
      </w:r>
      <w:proofErr w:type="spellEnd"/>
      <w:r>
        <w:rPr>
          <w:rFonts w:ascii="Arial" w:hAnsi="Arial" w:cs="Arial"/>
          <w:lang w:val="en-GB"/>
        </w:rPr>
        <w:t xml:space="preserve"> promised to talk to the Romanian Innovation Agency as they could be very interested to join the proposal and be its lead partner.</w:t>
      </w:r>
    </w:p>
    <w:p w:rsidR="00007EF3" w:rsidRDefault="00007EF3" w:rsidP="00DC758D">
      <w:pPr>
        <w:pStyle w:val="ListParagraph"/>
        <w:spacing w:before="100" w:beforeAutospacing="1" w:after="100" w:afterAutospacing="1" w:line="360" w:lineRule="auto"/>
        <w:ind w:left="0"/>
        <w:jc w:val="both"/>
        <w:rPr>
          <w:rFonts w:ascii="Arial" w:hAnsi="Arial" w:cs="Arial"/>
          <w:lang w:val="en-GB"/>
        </w:rPr>
      </w:pPr>
    </w:p>
    <w:p w:rsidR="00975180" w:rsidRPr="007A0D57" w:rsidRDefault="00007EF3">
      <w:pPr>
        <w:spacing w:after="0" w:line="240" w:lineRule="auto"/>
        <w:rPr>
          <w:rFonts w:ascii="Arial" w:hAnsi="Arial" w:cs="Arial"/>
          <w:i/>
          <w:color w:val="548DD4"/>
          <w:u w:val="single"/>
          <w:lang w:val="en-GB"/>
        </w:rPr>
      </w:pPr>
      <w:r w:rsidRPr="00007EF3">
        <w:rPr>
          <w:rFonts w:ascii="Arial" w:hAnsi="Arial" w:cs="Arial"/>
          <w:i/>
          <w:color w:val="548DD4"/>
          <w:u w:val="single"/>
          <w:lang w:val="en-GB"/>
        </w:rPr>
        <w:t>CREATIVE EUROPE PROGRAMME AND ERASMUS +</w:t>
      </w:r>
      <w:r w:rsidR="00975180" w:rsidRPr="007A0D57">
        <w:rPr>
          <w:rFonts w:ascii="Arial" w:hAnsi="Arial" w:cs="Arial"/>
          <w:i/>
          <w:color w:val="548DD4"/>
          <w:u w:val="single"/>
          <w:lang w:val="en-GB"/>
        </w:rPr>
        <w:t xml:space="preserve"> </w:t>
      </w:r>
    </w:p>
    <w:p w:rsidR="00007EF3" w:rsidRDefault="00A67368">
      <w:pPr>
        <w:autoSpaceDE w:val="0"/>
        <w:autoSpaceDN w:val="0"/>
        <w:adjustRightInd w:val="0"/>
        <w:spacing w:before="100" w:beforeAutospacing="1" w:after="100" w:afterAutospacing="1"/>
        <w:jc w:val="both"/>
        <w:rPr>
          <w:rFonts w:ascii="Arial" w:hAnsi="Arial" w:cs="Arial"/>
          <w:lang w:val="en-GB"/>
        </w:rPr>
      </w:pPr>
      <w:r>
        <w:rPr>
          <w:rFonts w:ascii="Arial" w:hAnsi="Arial" w:cs="Arial"/>
          <w:lang w:val="en-GB"/>
        </w:rPr>
        <w:t xml:space="preserve">Ms. Kasparyan </w:t>
      </w:r>
      <w:r w:rsidR="00A66139">
        <w:rPr>
          <w:rFonts w:ascii="Arial" w:hAnsi="Arial" w:cs="Arial"/>
          <w:lang w:val="en-GB"/>
        </w:rPr>
        <w:t xml:space="preserve">pointed out that for the previous call of ERASMUS +: </w:t>
      </w:r>
      <w:r w:rsidR="00A66139" w:rsidRPr="00A66139">
        <w:rPr>
          <w:rFonts w:ascii="Arial" w:hAnsi="Arial" w:cs="Arial"/>
          <w:lang w:val="en-GB"/>
        </w:rPr>
        <w:t>Key Action 2: Knowledge Alliances and Sector Skills Alliances</w:t>
      </w:r>
      <w:r w:rsidR="00A66139">
        <w:rPr>
          <w:rFonts w:ascii="Arial" w:hAnsi="Arial" w:cs="Arial"/>
          <w:lang w:val="en-GB"/>
        </w:rPr>
        <w:t xml:space="preserve"> there was no interest among WG members except for the Romanian organisation ORICUM and she believes there will be more interested members for the call in 2015.</w:t>
      </w:r>
    </w:p>
    <w:p w:rsidR="00A66139" w:rsidRDefault="00A66139">
      <w:pPr>
        <w:autoSpaceDE w:val="0"/>
        <w:autoSpaceDN w:val="0"/>
        <w:adjustRightInd w:val="0"/>
        <w:spacing w:before="100" w:beforeAutospacing="1" w:after="100" w:afterAutospacing="1"/>
        <w:jc w:val="both"/>
        <w:rPr>
          <w:rFonts w:ascii="Arial" w:hAnsi="Arial" w:cs="Arial"/>
          <w:lang w:val="en-GB"/>
        </w:rPr>
      </w:pPr>
      <w:r>
        <w:rPr>
          <w:rFonts w:ascii="Arial" w:hAnsi="Arial" w:cs="Arial"/>
          <w:lang w:val="en-GB"/>
        </w:rPr>
        <w:t xml:space="preserve">Mr. </w:t>
      </w:r>
      <w:proofErr w:type="spellStart"/>
      <w:r>
        <w:rPr>
          <w:rFonts w:ascii="Arial" w:hAnsi="Arial" w:cs="Arial"/>
          <w:lang w:val="en-GB"/>
        </w:rPr>
        <w:t>Szolnoki</w:t>
      </w:r>
      <w:proofErr w:type="spellEnd"/>
      <w:r>
        <w:rPr>
          <w:rFonts w:ascii="Arial" w:hAnsi="Arial" w:cs="Arial"/>
          <w:lang w:val="en-GB"/>
        </w:rPr>
        <w:t xml:space="preserve"> said that they have interests in both programmes and would like to find a project proposal partnership to join. </w:t>
      </w:r>
    </w:p>
    <w:p w:rsidR="00A66139" w:rsidRDefault="00A66139">
      <w:pPr>
        <w:autoSpaceDE w:val="0"/>
        <w:autoSpaceDN w:val="0"/>
        <w:adjustRightInd w:val="0"/>
        <w:spacing w:before="100" w:beforeAutospacing="1" w:after="100" w:afterAutospacing="1"/>
        <w:jc w:val="both"/>
        <w:rPr>
          <w:rFonts w:ascii="Arial" w:hAnsi="Arial" w:cs="Arial"/>
          <w:lang w:val="en-GB"/>
        </w:rPr>
      </w:pPr>
      <w:r>
        <w:rPr>
          <w:rFonts w:ascii="Arial" w:hAnsi="Arial" w:cs="Arial"/>
          <w:lang w:val="en-GB"/>
        </w:rPr>
        <w:t>Ms. Kasparyan shared that the BSC SME project idea is related to gaming, especially in developing skills and creative thinking (design skills and understanding).</w:t>
      </w:r>
    </w:p>
    <w:p w:rsidR="00A66139" w:rsidRDefault="00A66139">
      <w:pPr>
        <w:autoSpaceDE w:val="0"/>
        <w:autoSpaceDN w:val="0"/>
        <w:adjustRightInd w:val="0"/>
        <w:spacing w:before="100" w:beforeAutospacing="1" w:after="100" w:afterAutospacing="1"/>
        <w:jc w:val="both"/>
        <w:rPr>
          <w:rFonts w:ascii="Arial" w:hAnsi="Arial" w:cs="Arial"/>
          <w:lang w:val="en-GB"/>
        </w:rPr>
      </w:pPr>
      <w:r>
        <w:rPr>
          <w:rFonts w:ascii="Arial" w:hAnsi="Arial" w:cs="Arial"/>
          <w:lang w:val="en-GB"/>
        </w:rPr>
        <w:t xml:space="preserve">Mr. </w:t>
      </w:r>
      <w:proofErr w:type="spellStart"/>
      <w:r>
        <w:rPr>
          <w:rFonts w:ascii="Arial" w:hAnsi="Arial" w:cs="Arial"/>
          <w:lang w:val="en-GB"/>
        </w:rPr>
        <w:t>Szolnoki</w:t>
      </w:r>
      <w:proofErr w:type="spellEnd"/>
      <w:r>
        <w:rPr>
          <w:rFonts w:ascii="Arial" w:hAnsi="Arial" w:cs="Arial"/>
          <w:lang w:val="en-GB"/>
        </w:rPr>
        <w:t xml:space="preserve"> promised to send to the WG </w:t>
      </w:r>
      <w:proofErr w:type="gramStart"/>
      <w:r>
        <w:rPr>
          <w:rFonts w:ascii="Arial" w:hAnsi="Arial" w:cs="Arial"/>
          <w:lang w:val="en-GB"/>
        </w:rPr>
        <w:t>members</w:t>
      </w:r>
      <w:proofErr w:type="gramEnd"/>
      <w:r>
        <w:rPr>
          <w:rFonts w:ascii="Arial" w:hAnsi="Arial" w:cs="Arial"/>
          <w:lang w:val="en-GB"/>
        </w:rPr>
        <w:t xml:space="preserve"> information on a project called </w:t>
      </w:r>
      <w:proofErr w:type="spellStart"/>
      <w:r>
        <w:rPr>
          <w:rFonts w:ascii="Arial" w:hAnsi="Arial" w:cs="Arial"/>
          <w:lang w:val="en-GB"/>
        </w:rPr>
        <w:t>InnerCrafts</w:t>
      </w:r>
      <w:proofErr w:type="spellEnd"/>
      <w:r>
        <w:rPr>
          <w:rFonts w:ascii="Arial" w:hAnsi="Arial" w:cs="Arial"/>
          <w:lang w:val="en-GB"/>
        </w:rPr>
        <w:t xml:space="preserve"> under </w:t>
      </w:r>
      <w:proofErr w:type="spellStart"/>
      <w:r>
        <w:rPr>
          <w:rFonts w:ascii="Arial" w:hAnsi="Arial" w:cs="Arial"/>
          <w:lang w:val="en-GB"/>
        </w:rPr>
        <w:t>Interreg</w:t>
      </w:r>
      <w:proofErr w:type="spellEnd"/>
      <w:r>
        <w:rPr>
          <w:rFonts w:ascii="Arial" w:hAnsi="Arial" w:cs="Arial"/>
          <w:lang w:val="en-GB"/>
        </w:rPr>
        <w:t xml:space="preserve"> IVC that aimed at improving the state of art of crafts industries by proposing professional policy changes and improvements. He also announced an event on lead applicant running/meetings event, where participants can find potential partners for </w:t>
      </w:r>
      <w:proofErr w:type="spellStart"/>
      <w:r>
        <w:rPr>
          <w:rFonts w:ascii="Arial" w:hAnsi="Arial" w:cs="Arial"/>
          <w:lang w:val="en-GB"/>
        </w:rPr>
        <w:t>Interreg</w:t>
      </w:r>
      <w:proofErr w:type="spellEnd"/>
      <w:r>
        <w:rPr>
          <w:rFonts w:ascii="Arial" w:hAnsi="Arial" w:cs="Arial"/>
          <w:lang w:val="en-GB"/>
        </w:rPr>
        <w:t xml:space="preserve"> projects. The event will take place on 3</w:t>
      </w:r>
      <w:r w:rsidRPr="00A66139">
        <w:rPr>
          <w:rFonts w:ascii="Arial" w:hAnsi="Arial" w:cs="Arial"/>
          <w:vertAlign w:val="superscript"/>
          <w:lang w:val="en-GB"/>
        </w:rPr>
        <w:t>rd</w:t>
      </w:r>
      <w:r>
        <w:rPr>
          <w:rFonts w:ascii="Arial" w:hAnsi="Arial" w:cs="Arial"/>
          <w:lang w:val="en-GB"/>
        </w:rPr>
        <w:t xml:space="preserve"> June 2015 in the Prague.</w:t>
      </w:r>
    </w:p>
    <w:p w:rsidR="00975180" w:rsidRDefault="00975180">
      <w:pPr>
        <w:autoSpaceDE w:val="0"/>
        <w:autoSpaceDN w:val="0"/>
        <w:adjustRightInd w:val="0"/>
        <w:spacing w:before="100" w:beforeAutospacing="1" w:after="100" w:afterAutospacing="1"/>
        <w:jc w:val="both"/>
        <w:rPr>
          <w:rFonts w:ascii="Arial" w:hAnsi="Arial" w:cs="Arial"/>
          <w:lang w:val="en-GB"/>
        </w:rPr>
      </w:pPr>
      <w:r>
        <w:rPr>
          <w:rFonts w:ascii="Arial" w:hAnsi="Arial" w:cs="Arial"/>
          <w:lang w:val="en-GB"/>
        </w:rPr>
        <w:t>With the completion of the agenda the meeting was closed.</w:t>
      </w:r>
    </w:p>
    <w:p w:rsidR="00975180" w:rsidRDefault="00975180">
      <w:pPr>
        <w:autoSpaceDE w:val="0"/>
        <w:autoSpaceDN w:val="0"/>
        <w:adjustRightInd w:val="0"/>
        <w:spacing w:before="100" w:beforeAutospacing="1" w:after="100" w:afterAutospacing="1"/>
        <w:jc w:val="both"/>
        <w:rPr>
          <w:rFonts w:ascii="Arial" w:hAnsi="Arial" w:cs="Arial"/>
          <w:lang w:val="en-GB"/>
        </w:rPr>
      </w:pPr>
      <w:r>
        <w:rPr>
          <w:rFonts w:ascii="Arial" w:hAnsi="Arial" w:cs="Arial"/>
          <w:lang w:val="en-GB"/>
        </w:rPr>
        <w:t xml:space="preserve">Minutes taken by Iliana </w:t>
      </w:r>
      <w:proofErr w:type="spellStart"/>
      <w:r>
        <w:rPr>
          <w:rFonts w:ascii="Arial" w:hAnsi="Arial" w:cs="Arial"/>
          <w:lang w:val="en-GB"/>
        </w:rPr>
        <w:t>Draganova</w:t>
      </w:r>
      <w:proofErr w:type="spellEnd"/>
      <w:r>
        <w:rPr>
          <w:rFonts w:ascii="Arial" w:hAnsi="Arial" w:cs="Arial"/>
          <w:lang w:val="en-GB"/>
        </w:rPr>
        <w:t xml:space="preserve"> (BSC SME – </w:t>
      </w:r>
      <w:smartTag w:uri="urn:schemas-microsoft-com:office:smarttags" w:element="City">
        <w:smartTag w:uri="urn:schemas-microsoft-com:office:smarttags" w:element="place">
          <w:r>
            <w:rPr>
              <w:rFonts w:ascii="Arial" w:hAnsi="Arial" w:cs="Arial"/>
              <w:lang w:val="en-GB"/>
            </w:rPr>
            <w:t>Ruse</w:t>
          </w:r>
        </w:smartTag>
      </w:smartTag>
      <w:r>
        <w:rPr>
          <w:rFonts w:ascii="Arial" w:hAnsi="Arial" w:cs="Arial"/>
          <w:lang w:val="en-GB"/>
        </w:rPr>
        <w:t>)</w:t>
      </w:r>
    </w:p>
    <w:sectPr w:rsidR="00975180">
      <w:headerReference w:type="default" r:id="rId9"/>
      <w:footerReference w:type="default" r:id="rId10"/>
      <w:pgSz w:w="11906" w:h="16838"/>
      <w:pgMar w:top="1418" w:right="1418" w:bottom="113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99E" w:rsidRDefault="00C5399E">
      <w:pPr>
        <w:spacing w:after="0" w:line="240" w:lineRule="auto"/>
      </w:pPr>
      <w:r>
        <w:separator/>
      </w:r>
    </w:p>
  </w:endnote>
  <w:endnote w:type="continuationSeparator" w:id="0">
    <w:p w:rsidR="00C5399E" w:rsidRDefault="00C5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8CB" w:rsidRDefault="000108CB">
    <w:pPr>
      <w:jc w:val="center"/>
      <w:rPr>
        <w:color w:val="0E4194"/>
        <w:lang w:val="en-US"/>
      </w:rPr>
    </w:pPr>
    <w:r>
      <w:rPr>
        <w:color w:val="0E4194"/>
        <w:lang w:val="en-US"/>
      </w:rPr>
      <w:t>EU S</w:t>
    </w:r>
    <w:r>
      <w:rPr>
        <w:color w:val="0E4194"/>
        <w:sz w:val="18"/>
        <w:lang w:val="en-US"/>
      </w:rPr>
      <w:t>TRATEGY</w:t>
    </w:r>
    <w:r>
      <w:rPr>
        <w:color w:val="0E4194"/>
        <w:lang w:val="en-US"/>
      </w:rPr>
      <w:t xml:space="preserve"> </w:t>
    </w:r>
    <w:r>
      <w:rPr>
        <w:color w:val="0E4194"/>
        <w:sz w:val="18"/>
        <w:lang w:val="en-US"/>
      </w:rPr>
      <w:t xml:space="preserve">FOR THE </w:t>
    </w:r>
    <w:smartTag w:uri="urn:schemas-microsoft-com:office:smarttags" w:element="place">
      <w:r>
        <w:rPr>
          <w:color w:val="0E4194"/>
          <w:lang w:val="en-US"/>
        </w:rPr>
        <w:t>D</w:t>
      </w:r>
      <w:r>
        <w:rPr>
          <w:color w:val="0E4194"/>
          <w:sz w:val="18"/>
          <w:lang w:val="en-US"/>
        </w:rPr>
        <w:t>ANUBE</w:t>
      </w:r>
    </w:smartTag>
    <w:r>
      <w:rPr>
        <w:color w:val="0E4194"/>
        <w:sz w:val="18"/>
        <w:lang w:val="en-US"/>
      </w:rPr>
      <w:t xml:space="preserve"> </w:t>
    </w:r>
    <w:r>
      <w:rPr>
        <w:color w:val="0E4194"/>
        <w:lang w:val="en-US"/>
      </w:rPr>
      <w:t>R</w:t>
    </w:r>
    <w:r>
      <w:rPr>
        <w:color w:val="0E4194"/>
        <w:sz w:val="18"/>
        <w:lang w:val="en-US"/>
      </w:rPr>
      <w:t>EGION</w:t>
    </w:r>
    <w:r>
      <w:rPr>
        <w:color w:val="0E4194"/>
        <w:lang w:val="en-US"/>
      </w:rPr>
      <w:t xml:space="preserve"> (EUSDR) – Priority Area 9 “People &amp; Skills” </w:t>
    </w:r>
  </w:p>
  <w:p w:rsidR="000108CB" w:rsidRDefault="000108CB">
    <w:pPr>
      <w:jc w:val="center"/>
      <w:rPr>
        <w:color w:val="0E4194"/>
        <w:lang w:val="en-US"/>
      </w:rPr>
    </w:pPr>
    <w:r>
      <w:rPr>
        <w:color w:val="0E4194"/>
        <w:lang w:val="en-US"/>
      </w:rPr>
      <w:t xml:space="preserve"> </w:t>
    </w:r>
    <w:hyperlink r:id="rId1" w:history="1">
      <w:r>
        <w:rPr>
          <w:rStyle w:val="Hyperlink"/>
          <w:lang w:val="en-US"/>
        </w:rPr>
        <w:t>www.peopleandskills-danuberegion.eu</w:t>
      </w:r>
    </w:hyperlink>
    <w:r>
      <w:rPr>
        <w:color w:val="0E4194"/>
        <w:lang w:val="en-US"/>
      </w:rPr>
      <w:t xml:space="preserve"> </w:t>
    </w:r>
  </w:p>
  <w:p w:rsidR="000108CB" w:rsidRDefault="000108CB">
    <w:pPr>
      <w:pStyle w:val="DateandVenu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99E" w:rsidRDefault="00C5399E">
      <w:pPr>
        <w:spacing w:after="0" w:line="240" w:lineRule="auto"/>
      </w:pPr>
      <w:r>
        <w:separator/>
      </w:r>
    </w:p>
  </w:footnote>
  <w:footnote w:type="continuationSeparator" w:id="0">
    <w:p w:rsidR="00C5399E" w:rsidRDefault="00C53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8CB" w:rsidRDefault="00A0285F">
    <w:pPr>
      <w:pStyle w:val="Header"/>
      <w:rPr>
        <w:rFonts w:ascii="Trebuchet MS" w:hAnsi="Trebuchet MS"/>
        <w:b/>
        <w:sz w:val="28"/>
        <w:lang w:val="en-US"/>
      </w:rPr>
    </w:pPr>
    <w:r>
      <w:rPr>
        <w:noProof/>
        <w:lang w:val="en-US"/>
      </w:rPr>
      <w:drawing>
        <wp:anchor distT="0" distB="0" distL="114300" distR="114300" simplePos="0" relativeHeight="251657728" behindDoc="1" locked="0" layoutInCell="1" allowOverlap="1">
          <wp:simplePos x="0" y="0"/>
          <wp:positionH relativeFrom="column">
            <wp:posOffset>7357110</wp:posOffset>
          </wp:positionH>
          <wp:positionV relativeFrom="paragraph">
            <wp:posOffset>-287655</wp:posOffset>
          </wp:positionV>
          <wp:extent cx="2184400" cy="893445"/>
          <wp:effectExtent l="0" t="0" r="6350" b="1905"/>
          <wp:wrapTight wrapText="bothSides">
            <wp:wrapPolygon edited="0">
              <wp:start x="0" y="0"/>
              <wp:lineTo x="0" y="21186"/>
              <wp:lineTo x="21474" y="21186"/>
              <wp:lineTo x="21474" y="0"/>
              <wp:lineTo x="0"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893445"/>
                  </a:xfrm>
                  <a:prstGeom prst="rect">
                    <a:avLst/>
                  </a:prstGeom>
                  <a:noFill/>
                </pic:spPr>
              </pic:pic>
            </a:graphicData>
          </a:graphic>
          <wp14:sizeRelH relativeFrom="page">
            <wp14:pctWidth>0</wp14:pctWidth>
          </wp14:sizeRelH>
          <wp14:sizeRelV relativeFrom="page">
            <wp14:pctHeight>0</wp14:pctHeight>
          </wp14:sizeRelV>
        </wp:anchor>
      </w:drawing>
    </w:r>
  </w:p>
  <w:p w:rsidR="000108CB" w:rsidRDefault="000108CB">
    <w:pPr>
      <w:tabs>
        <w:tab w:val="left" w:pos="9330"/>
      </w:tabs>
      <w:rPr>
        <w:lang w:val="en-US"/>
      </w:rPr>
    </w:pPr>
  </w:p>
  <w:p w:rsidR="000108CB" w:rsidRDefault="00C5399E">
    <w:pPr>
      <w:tabs>
        <w:tab w:val="left" w:pos="9330"/>
      </w:tabs>
      <w:rPr>
        <w:lang w:val="en-US"/>
      </w:rPr>
    </w:pPr>
    <w:r>
      <w:rPr>
        <w:lang w:val="en-US"/>
      </w:rPr>
      <w:pict>
        <v:rect id="_x0000_i1025" style="width:714.35pt;height:1.5pt" o:hralign="center" o:hrstd="t" o:hrnoshade="t" o:hr="t" fillcolor="#002060" stroked="f">
          <v:imagedata r:id="rId2" o:titl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DC2D5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936F5D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32601B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0266D6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5EA27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C8CF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692AF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48DD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AA57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9741484"/>
    <w:lvl w:ilvl="0">
      <w:start w:val="1"/>
      <w:numFmt w:val="bullet"/>
      <w:lvlText w:val=""/>
      <w:lvlJc w:val="left"/>
      <w:pPr>
        <w:tabs>
          <w:tab w:val="num" w:pos="360"/>
        </w:tabs>
        <w:ind w:left="360" w:hanging="360"/>
      </w:pPr>
      <w:rPr>
        <w:rFonts w:ascii="Symbol" w:hAnsi="Symbol" w:hint="default"/>
      </w:rPr>
    </w:lvl>
  </w:abstractNum>
  <w:abstractNum w:abstractNumId="10">
    <w:nsid w:val="01932419"/>
    <w:multiLevelType w:val="hybridMultilevel"/>
    <w:tmpl w:val="88F481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EBE2FE2"/>
    <w:multiLevelType w:val="hybridMultilevel"/>
    <w:tmpl w:val="B8C4BB42"/>
    <w:lvl w:ilvl="0" w:tplc="FC8E694A">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E7B34DA"/>
    <w:multiLevelType w:val="hybridMultilevel"/>
    <w:tmpl w:val="6DD647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702C2A27"/>
    <w:multiLevelType w:val="hybridMultilevel"/>
    <w:tmpl w:val="F61419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789F4FB1"/>
    <w:multiLevelType w:val="hybridMultilevel"/>
    <w:tmpl w:val="24369B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7B4609BD"/>
    <w:multiLevelType w:val="hybridMultilevel"/>
    <w:tmpl w:val="2DDA6224"/>
    <w:lvl w:ilvl="0" w:tplc="8AFA2934">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7"/>
    <w:rsid w:val="00007A51"/>
    <w:rsid w:val="00007EF3"/>
    <w:rsid w:val="000108CB"/>
    <w:rsid w:val="00033358"/>
    <w:rsid w:val="00036C12"/>
    <w:rsid w:val="00050A3A"/>
    <w:rsid w:val="00061B7F"/>
    <w:rsid w:val="00096C93"/>
    <w:rsid w:val="000A2E84"/>
    <w:rsid w:val="000A6610"/>
    <w:rsid w:val="000F3FC4"/>
    <w:rsid w:val="00121EE0"/>
    <w:rsid w:val="00187FD5"/>
    <w:rsid w:val="001915AE"/>
    <w:rsid w:val="001D411E"/>
    <w:rsid w:val="001E12D5"/>
    <w:rsid w:val="002146E4"/>
    <w:rsid w:val="002155A7"/>
    <w:rsid w:val="00234978"/>
    <w:rsid w:val="00297E44"/>
    <w:rsid w:val="002B2A0B"/>
    <w:rsid w:val="00322513"/>
    <w:rsid w:val="00324D9B"/>
    <w:rsid w:val="00367755"/>
    <w:rsid w:val="003C0359"/>
    <w:rsid w:val="003C3289"/>
    <w:rsid w:val="00431566"/>
    <w:rsid w:val="00443DA1"/>
    <w:rsid w:val="004B3C45"/>
    <w:rsid w:val="004E71DE"/>
    <w:rsid w:val="004F3ACF"/>
    <w:rsid w:val="00576FB7"/>
    <w:rsid w:val="0058091B"/>
    <w:rsid w:val="00590B91"/>
    <w:rsid w:val="005D0030"/>
    <w:rsid w:val="0060036A"/>
    <w:rsid w:val="006402BD"/>
    <w:rsid w:val="00646C1F"/>
    <w:rsid w:val="00657765"/>
    <w:rsid w:val="006A4A92"/>
    <w:rsid w:val="006C23C6"/>
    <w:rsid w:val="006D24AE"/>
    <w:rsid w:val="006F47E8"/>
    <w:rsid w:val="006F4EA8"/>
    <w:rsid w:val="00712347"/>
    <w:rsid w:val="00732EDA"/>
    <w:rsid w:val="00742798"/>
    <w:rsid w:val="00767789"/>
    <w:rsid w:val="007815EA"/>
    <w:rsid w:val="007A0D57"/>
    <w:rsid w:val="007C7D2D"/>
    <w:rsid w:val="00805B59"/>
    <w:rsid w:val="008B72E1"/>
    <w:rsid w:val="008D7C50"/>
    <w:rsid w:val="008E63B7"/>
    <w:rsid w:val="00975180"/>
    <w:rsid w:val="00987EBF"/>
    <w:rsid w:val="0099554C"/>
    <w:rsid w:val="009D40E7"/>
    <w:rsid w:val="009F347F"/>
    <w:rsid w:val="00A0285F"/>
    <w:rsid w:val="00A3276B"/>
    <w:rsid w:val="00A63F4D"/>
    <w:rsid w:val="00A66139"/>
    <w:rsid w:val="00A66C0E"/>
    <w:rsid w:val="00A67368"/>
    <w:rsid w:val="00AC0F34"/>
    <w:rsid w:val="00AF0FD7"/>
    <w:rsid w:val="00B05401"/>
    <w:rsid w:val="00B90049"/>
    <w:rsid w:val="00B921BC"/>
    <w:rsid w:val="00B976DD"/>
    <w:rsid w:val="00BA6771"/>
    <w:rsid w:val="00BC1C76"/>
    <w:rsid w:val="00BF7367"/>
    <w:rsid w:val="00C5338A"/>
    <w:rsid w:val="00C5399E"/>
    <w:rsid w:val="00C56AD6"/>
    <w:rsid w:val="00C6093F"/>
    <w:rsid w:val="00C61921"/>
    <w:rsid w:val="00C85BAE"/>
    <w:rsid w:val="00CD2FCE"/>
    <w:rsid w:val="00D24623"/>
    <w:rsid w:val="00D63D8C"/>
    <w:rsid w:val="00D76EA5"/>
    <w:rsid w:val="00D93597"/>
    <w:rsid w:val="00DC758D"/>
    <w:rsid w:val="00DE309D"/>
    <w:rsid w:val="00DF08D3"/>
    <w:rsid w:val="00E061F2"/>
    <w:rsid w:val="00E40F90"/>
    <w:rsid w:val="00E519F9"/>
    <w:rsid w:val="00ED7B6B"/>
    <w:rsid w:val="00EE567D"/>
    <w:rsid w:val="00F143D4"/>
    <w:rsid w:val="00F23F28"/>
    <w:rsid w:val="00F609D5"/>
    <w:rsid w:val="00FA107C"/>
    <w:rsid w:val="00FA6388"/>
    <w:rsid w:val="00FC3FB6"/>
    <w:rsid w:val="00FD17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 w:val="22"/>
      <w:szCs w:val="22"/>
      <w:lang w:val="de-AT"/>
    </w:rPr>
  </w:style>
  <w:style w:type="paragraph" w:styleId="Heading1">
    <w:name w:val="heading 1"/>
    <w:basedOn w:val="Normal"/>
    <w:next w:val="Normal"/>
    <w:qFormat/>
    <w:pPr>
      <w:keepNext/>
      <w:keepLines/>
      <w:spacing w:before="480" w:after="0"/>
      <w:outlineLvl w:val="0"/>
    </w:pPr>
    <w:rPr>
      <w:rFonts w:ascii="Cambria" w:eastAsia="Calibri"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hAnsi="Cambria" w:cs="Times New Roman"/>
      <w:b/>
      <w:bCs/>
      <w:color w:val="365F91"/>
      <w:sz w:val="28"/>
      <w:szCs w:val="28"/>
    </w:rPr>
  </w:style>
  <w:style w:type="paragraph" w:styleId="Header">
    <w:name w:val="header"/>
    <w:basedOn w:val="Normal"/>
    <w:pPr>
      <w:tabs>
        <w:tab w:val="center" w:pos="4536"/>
        <w:tab w:val="right" w:pos="9072"/>
      </w:tabs>
      <w:spacing w:after="0" w:line="240" w:lineRule="auto"/>
    </w:pPr>
  </w:style>
  <w:style w:type="character" w:customStyle="1" w:styleId="HeaderChar">
    <w:name w:val="Header Char"/>
    <w:locked/>
    <w:rPr>
      <w:rFonts w:cs="Times New Roman"/>
    </w:rPr>
  </w:style>
  <w:style w:type="paragraph" w:styleId="Footer">
    <w:name w:val="footer"/>
    <w:basedOn w:val="Normal"/>
    <w:pPr>
      <w:tabs>
        <w:tab w:val="center" w:pos="4536"/>
        <w:tab w:val="right" w:pos="9072"/>
      </w:tabs>
      <w:spacing w:after="0" w:line="240" w:lineRule="auto"/>
    </w:pPr>
  </w:style>
  <w:style w:type="character" w:customStyle="1" w:styleId="FooterChar">
    <w:name w:val="Footer Char"/>
    <w:locked/>
    <w:rPr>
      <w:rFonts w:cs="Times New Roman"/>
    </w:rPr>
  </w:style>
  <w:style w:type="paragraph" w:styleId="BalloonText">
    <w:name w:val="Balloon Text"/>
    <w:basedOn w:val="Normal"/>
    <w:semiHidden/>
    <w:pPr>
      <w:spacing w:after="0" w:line="240" w:lineRule="auto"/>
    </w:pPr>
    <w:rPr>
      <w:rFonts w:ascii="Tahoma" w:hAnsi="Tahoma" w:cs="Tahoma"/>
      <w:sz w:val="16"/>
      <w:szCs w:val="16"/>
    </w:rPr>
  </w:style>
  <w:style w:type="character" w:customStyle="1" w:styleId="BalloonTextChar">
    <w:name w:val="Balloon Text Char"/>
    <w:semiHidden/>
    <w:locked/>
    <w:rPr>
      <w:rFonts w:ascii="Tahoma" w:hAnsi="Tahoma" w:cs="Tahoma"/>
      <w:sz w:val="16"/>
      <w:szCs w:val="16"/>
    </w:rPr>
  </w:style>
  <w:style w:type="paragraph" w:customStyle="1" w:styleId="DateandVenue">
    <w:name w:val="Date and Venue"/>
    <w:next w:val="Normal"/>
    <w:autoRedefine/>
    <w:pPr>
      <w:tabs>
        <w:tab w:val="left" w:pos="1843"/>
      </w:tabs>
      <w:spacing w:after="100"/>
      <w:ind w:left="1843" w:hanging="1843"/>
    </w:pPr>
    <w:rPr>
      <w:rFonts w:ascii="Trebuchet MS" w:eastAsia="Times New Roman" w:hAnsi="Trebuchet MS"/>
      <w:b/>
      <w:color w:val="003777"/>
      <w:szCs w:val="26"/>
    </w:rPr>
  </w:style>
  <w:style w:type="character" w:customStyle="1" w:styleId="Text">
    <w:name w:val="Text"/>
    <w:rPr>
      <w:rFonts w:ascii="Trebuchet MS" w:hAnsi="Trebuchet MS"/>
      <w:sz w:val="22"/>
    </w:rPr>
  </w:style>
  <w:style w:type="character" w:styleId="Hyperlink">
    <w:name w:val="Hyperlink"/>
    <w:rPr>
      <w:rFonts w:cs="Times New Roman"/>
      <w:color w:val="0000FF"/>
      <w:u w:val="single"/>
    </w:rPr>
  </w:style>
  <w:style w:type="character" w:customStyle="1" w:styleId="PlaceholderText1">
    <w:name w:val="Placeholder Text1"/>
    <w:semiHidden/>
    <w:rPr>
      <w:rFonts w:cs="Times New Roman"/>
      <w:color w:val="808080"/>
    </w:rPr>
  </w:style>
  <w:style w:type="paragraph" w:styleId="FootnoteText">
    <w:name w:val="footnote text"/>
    <w:basedOn w:val="Normal"/>
    <w:link w:val="FootnoteTextChar"/>
    <w:rsid w:val="00E061F2"/>
    <w:rPr>
      <w:sz w:val="20"/>
      <w:szCs w:val="20"/>
    </w:rPr>
  </w:style>
  <w:style w:type="character" w:customStyle="1" w:styleId="shorttext">
    <w:name w:val="short_text"/>
    <w:rPr>
      <w:rFonts w:cs="Times New Roman"/>
    </w:rPr>
  </w:style>
  <w:style w:type="character" w:customStyle="1" w:styleId="hps">
    <w:name w:val="hps"/>
    <w:rPr>
      <w:rFonts w:cs="Times New Roman"/>
    </w:rPr>
  </w:style>
  <w:style w:type="character" w:styleId="FollowedHyperlink">
    <w:name w:val="FollowedHyperlink"/>
    <w:rPr>
      <w:rFonts w:cs="Times New Roman"/>
      <w:color w:val="800080"/>
      <w:u w:val="single"/>
    </w:rPr>
  </w:style>
  <w:style w:type="character" w:customStyle="1" w:styleId="FootnoteTextChar">
    <w:name w:val="Footnote Text Char"/>
    <w:link w:val="FootnoteText"/>
    <w:rsid w:val="00E061F2"/>
    <w:rPr>
      <w:rFonts w:eastAsia="Times New Roman"/>
      <w:lang w:eastAsia="en-US"/>
    </w:rPr>
  </w:style>
  <w:style w:type="character" w:styleId="FootnoteReference">
    <w:name w:val="footnote reference"/>
    <w:rsid w:val="00E061F2"/>
    <w:rPr>
      <w:vertAlign w:val="superscript"/>
    </w:rPr>
  </w:style>
  <w:style w:type="paragraph" w:styleId="ListParagraph">
    <w:name w:val="List Paragraph"/>
    <w:basedOn w:val="Normal"/>
    <w:uiPriority w:val="34"/>
    <w:qFormat/>
    <w:rsid w:val="00036C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 w:val="22"/>
      <w:szCs w:val="22"/>
      <w:lang w:val="de-AT"/>
    </w:rPr>
  </w:style>
  <w:style w:type="paragraph" w:styleId="Heading1">
    <w:name w:val="heading 1"/>
    <w:basedOn w:val="Normal"/>
    <w:next w:val="Normal"/>
    <w:qFormat/>
    <w:pPr>
      <w:keepNext/>
      <w:keepLines/>
      <w:spacing w:before="480" w:after="0"/>
      <w:outlineLvl w:val="0"/>
    </w:pPr>
    <w:rPr>
      <w:rFonts w:ascii="Cambria" w:eastAsia="Calibri"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hAnsi="Cambria" w:cs="Times New Roman"/>
      <w:b/>
      <w:bCs/>
      <w:color w:val="365F91"/>
      <w:sz w:val="28"/>
      <w:szCs w:val="28"/>
    </w:rPr>
  </w:style>
  <w:style w:type="paragraph" w:styleId="Header">
    <w:name w:val="header"/>
    <w:basedOn w:val="Normal"/>
    <w:pPr>
      <w:tabs>
        <w:tab w:val="center" w:pos="4536"/>
        <w:tab w:val="right" w:pos="9072"/>
      </w:tabs>
      <w:spacing w:after="0" w:line="240" w:lineRule="auto"/>
    </w:pPr>
  </w:style>
  <w:style w:type="character" w:customStyle="1" w:styleId="HeaderChar">
    <w:name w:val="Header Char"/>
    <w:locked/>
    <w:rPr>
      <w:rFonts w:cs="Times New Roman"/>
    </w:rPr>
  </w:style>
  <w:style w:type="paragraph" w:styleId="Footer">
    <w:name w:val="footer"/>
    <w:basedOn w:val="Normal"/>
    <w:pPr>
      <w:tabs>
        <w:tab w:val="center" w:pos="4536"/>
        <w:tab w:val="right" w:pos="9072"/>
      </w:tabs>
      <w:spacing w:after="0" w:line="240" w:lineRule="auto"/>
    </w:pPr>
  </w:style>
  <w:style w:type="character" w:customStyle="1" w:styleId="FooterChar">
    <w:name w:val="Footer Char"/>
    <w:locked/>
    <w:rPr>
      <w:rFonts w:cs="Times New Roman"/>
    </w:rPr>
  </w:style>
  <w:style w:type="paragraph" w:styleId="BalloonText">
    <w:name w:val="Balloon Text"/>
    <w:basedOn w:val="Normal"/>
    <w:semiHidden/>
    <w:pPr>
      <w:spacing w:after="0" w:line="240" w:lineRule="auto"/>
    </w:pPr>
    <w:rPr>
      <w:rFonts w:ascii="Tahoma" w:hAnsi="Tahoma" w:cs="Tahoma"/>
      <w:sz w:val="16"/>
      <w:szCs w:val="16"/>
    </w:rPr>
  </w:style>
  <w:style w:type="character" w:customStyle="1" w:styleId="BalloonTextChar">
    <w:name w:val="Balloon Text Char"/>
    <w:semiHidden/>
    <w:locked/>
    <w:rPr>
      <w:rFonts w:ascii="Tahoma" w:hAnsi="Tahoma" w:cs="Tahoma"/>
      <w:sz w:val="16"/>
      <w:szCs w:val="16"/>
    </w:rPr>
  </w:style>
  <w:style w:type="paragraph" w:customStyle="1" w:styleId="DateandVenue">
    <w:name w:val="Date and Venue"/>
    <w:next w:val="Normal"/>
    <w:autoRedefine/>
    <w:pPr>
      <w:tabs>
        <w:tab w:val="left" w:pos="1843"/>
      </w:tabs>
      <w:spacing w:after="100"/>
      <w:ind w:left="1843" w:hanging="1843"/>
    </w:pPr>
    <w:rPr>
      <w:rFonts w:ascii="Trebuchet MS" w:eastAsia="Times New Roman" w:hAnsi="Trebuchet MS"/>
      <w:b/>
      <w:color w:val="003777"/>
      <w:szCs w:val="26"/>
    </w:rPr>
  </w:style>
  <w:style w:type="character" w:customStyle="1" w:styleId="Text">
    <w:name w:val="Text"/>
    <w:rPr>
      <w:rFonts w:ascii="Trebuchet MS" w:hAnsi="Trebuchet MS"/>
      <w:sz w:val="22"/>
    </w:rPr>
  </w:style>
  <w:style w:type="character" w:styleId="Hyperlink">
    <w:name w:val="Hyperlink"/>
    <w:rPr>
      <w:rFonts w:cs="Times New Roman"/>
      <w:color w:val="0000FF"/>
      <w:u w:val="single"/>
    </w:rPr>
  </w:style>
  <w:style w:type="character" w:customStyle="1" w:styleId="PlaceholderText1">
    <w:name w:val="Placeholder Text1"/>
    <w:semiHidden/>
    <w:rPr>
      <w:rFonts w:cs="Times New Roman"/>
      <w:color w:val="808080"/>
    </w:rPr>
  </w:style>
  <w:style w:type="paragraph" w:styleId="FootnoteText">
    <w:name w:val="footnote text"/>
    <w:basedOn w:val="Normal"/>
    <w:link w:val="FootnoteTextChar"/>
    <w:rsid w:val="00E061F2"/>
    <w:rPr>
      <w:sz w:val="20"/>
      <w:szCs w:val="20"/>
    </w:rPr>
  </w:style>
  <w:style w:type="character" w:customStyle="1" w:styleId="shorttext">
    <w:name w:val="short_text"/>
    <w:rPr>
      <w:rFonts w:cs="Times New Roman"/>
    </w:rPr>
  </w:style>
  <w:style w:type="character" w:customStyle="1" w:styleId="hps">
    <w:name w:val="hps"/>
    <w:rPr>
      <w:rFonts w:cs="Times New Roman"/>
    </w:rPr>
  </w:style>
  <w:style w:type="character" w:styleId="FollowedHyperlink">
    <w:name w:val="FollowedHyperlink"/>
    <w:rPr>
      <w:rFonts w:cs="Times New Roman"/>
      <w:color w:val="800080"/>
      <w:u w:val="single"/>
    </w:rPr>
  </w:style>
  <w:style w:type="character" w:customStyle="1" w:styleId="FootnoteTextChar">
    <w:name w:val="Footnote Text Char"/>
    <w:link w:val="FootnoteText"/>
    <w:rsid w:val="00E061F2"/>
    <w:rPr>
      <w:rFonts w:eastAsia="Times New Roman"/>
      <w:lang w:eastAsia="en-US"/>
    </w:rPr>
  </w:style>
  <w:style w:type="character" w:styleId="FootnoteReference">
    <w:name w:val="footnote reference"/>
    <w:rsid w:val="00E061F2"/>
    <w:rPr>
      <w:vertAlign w:val="superscript"/>
    </w:rPr>
  </w:style>
  <w:style w:type="paragraph" w:styleId="ListParagraph">
    <w:name w:val="List Paragraph"/>
    <w:basedOn w:val="Normal"/>
    <w:uiPriority w:val="34"/>
    <w:qFormat/>
    <w:rsid w:val="00036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opleandskills-danuberegion.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0BCB2-AA23-49F0-B619-EF2E905A5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1630</Words>
  <Characters>9296</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Working Group Meeting Sofia 16 April 2013</vt:lpstr>
      <vt:lpstr>Working Group Meeting Sofia 16 April 2013</vt:lpstr>
    </vt:vector>
  </TitlesOfParts>
  <Company>Wien Holding GmbH</Company>
  <LinksUpToDate>false</LinksUpToDate>
  <CharactersWithSpaces>10905</CharactersWithSpaces>
  <SharedDoc>false</SharedDoc>
  <HLinks>
    <vt:vector size="6" baseType="variant">
      <vt:variant>
        <vt:i4>6291555</vt:i4>
      </vt:variant>
      <vt:variant>
        <vt:i4>0</vt:i4>
      </vt:variant>
      <vt:variant>
        <vt:i4>0</vt:i4>
      </vt:variant>
      <vt:variant>
        <vt:i4>5</vt:i4>
      </vt:variant>
      <vt:variant>
        <vt:lpwstr>http://www.peopleandskills-danuberegion.eu/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Group Meeting Sofia 16 April 2013</dc:title>
  <dc:subject/>
  <dc:creator>Vienna Trainee</dc:creator>
  <cp:keywords/>
  <dc:description/>
  <cp:lastModifiedBy>Hristina Kasparyan</cp:lastModifiedBy>
  <cp:revision>22</cp:revision>
  <cp:lastPrinted>2013-04-24T09:29:00Z</cp:lastPrinted>
  <dcterms:created xsi:type="dcterms:W3CDTF">2015-05-19T06:54:00Z</dcterms:created>
  <dcterms:modified xsi:type="dcterms:W3CDTF">2015-05-20T12:36:00Z</dcterms:modified>
</cp:coreProperties>
</file>